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77777777" w:rsidR="002F31D2" w:rsidRPr="000D49DD" w:rsidRDefault="002F31D2" w:rsidP="00AB5FB6">
      <w:pPr>
        <w:pStyle w:val="BodyText"/>
        <w:rPr>
          <w:rFonts w:cs="Arial"/>
          <w:szCs w:val="22"/>
        </w:rPr>
      </w:pPr>
    </w:p>
    <w:p w14:paraId="465D4702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proofErr w:type="spellStart"/>
      <w:r w:rsidRPr="000D49DD">
        <w:rPr>
          <w:rFonts w:cs="Arial"/>
          <w:szCs w:val="22"/>
        </w:rPr>
        <w:t>Knayton</w:t>
      </w:r>
      <w:proofErr w:type="spellEnd"/>
      <w:r w:rsidRPr="000D49DD">
        <w:rPr>
          <w:rFonts w:cs="Arial"/>
          <w:szCs w:val="22"/>
        </w:rPr>
        <w:t xml:space="preserve"> cum </w:t>
      </w:r>
      <w:proofErr w:type="spellStart"/>
      <w:r w:rsidRPr="000D49DD">
        <w:rPr>
          <w:rFonts w:cs="Arial"/>
          <w:szCs w:val="22"/>
        </w:rPr>
        <w:t>Brawith</w:t>
      </w:r>
      <w:proofErr w:type="spellEnd"/>
      <w:r w:rsidRPr="000D49DD">
        <w:rPr>
          <w:rFonts w:cs="Arial"/>
          <w:szCs w:val="22"/>
        </w:rPr>
        <w:t xml:space="preserve"> Parish Council</w:t>
      </w:r>
    </w:p>
    <w:p w14:paraId="0379FD42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r w:rsidRPr="000D49DD">
        <w:rPr>
          <w:rFonts w:cs="Arial"/>
          <w:szCs w:val="22"/>
        </w:rPr>
        <w:t xml:space="preserve">Clerk: Liz Foster, </w:t>
      </w:r>
      <w:proofErr w:type="spellStart"/>
      <w:r w:rsidRPr="000D49DD">
        <w:rPr>
          <w:rFonts w:cs="Arial"/>
          <w:szCs w:val="22"/>
        </w:rPr>
        <w:t>Grimston</w:t>
      </w:r>
      <w:proofErr w:type="spellEnd"/>
      <w:r w:rsidRPr="000D49DD">
        <w:rPr>
          <w:rFonts w:cs="Arial"/>
          <w:szCs w:val="22"/>
        </w:rPr>
        <w:t xml:space="preserve"> House, </w:t>
      </w:r>
      <w:proofErr w:type="spellStart"/>
      <w:r w:rsidRPr="000D49DD">
        <w:rPr>
          <w:rFonts w:cs="Arial"/>
          <w:szCs w:val="22"/>
        </w:rPr>
        <w:t>Cophill</w:t>
      </w:r>
      <w:proofErr w:type="spellEnd"/>
      <w:r w:rsidRPr="000D49DD">
        <w:rPr>
          <w:rFonts w:cs="Arial"/>
          <w:szCs w:val="22"/>
        </w:rPr>
        <w:t xml:space="preserve"> Lane, </w:t>
      </w:r>
      <w:proofErr w:type="spellStart"/>
      <w:r w:rsidRPr="000D49DD">
        <w:rPr>
          <w:rFonts w:cs="Arial"/>
          <w:szCs w:val="22"/>
        </w:rPr>
        <w:t>Knayton</w:t>
      </w:r>
      <w:proofErr w:type="spellEnd"/>
      <w:r w:rsidRPr="000D49DD">
        <w:rPr>
          <w:rFonts w:cs="Arial"/>
          <w:szCs w:val="22"/>
        </w:rPr>
        <w:t>, YO7 4BQ</w:t>
      </w:r>
    </w:p>
    <w:p w14:paraId="79F5852B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r w:rsidRPr="000D49DD">
        <w:rPr>
          <w:rFonts w:cs="Arial"/>
          <w:szCs w:val="22"/>
        </w:rPr>
        <w:t xml:space="preserve">Tel: 07973 778836. Email: </w:t>
      </w:r>
      <w:hyperlink r:id="rId5" w:history="1">
        <w:r w:rsidRPr="000D49DD">
          <w:rPr>
            <w:rStyle w:val="Hyperlink"/>
            <w:rFonts w:cs="Arial"/>
            <w:szCs w:val="22"/>
          </w:rPr>
          <w:t>liz.foster@hotmail.co.uk</w:t>
        </w:r>
      </w:hyperlink>
    </w:p>
    <w:p w14:paraId="5B02CBAA" w14:textId="77777777" w:rsidR="00AB5FB6" w:rsidRPr="000D49DD" w:rsidRDefault="00AB5FB6" w:rsidP="00AB5FB6">
      <w:pPr>
        <w:pStyle w:val="BodyText"/>
        <w:rPr>
          <w:rFonts w:cs="Arial"/>
          <w:szCs w:val="22"/>
        </w:rPr>
      </w:pPr>
    </w:p>
    <w:p w14:paraId="0942F62D" w14:textId="1C863380" w:rsidR="009A6B26" w:rsidRDefault="00AB5FB6" w:rsidP="009A6B26">
      <w:pPr>
        <w:pStyle w:val="BodyText"/>
        <w:jc w:val="left"/>
        <w:rPr>
          <w:rFonts w:cs="Arial"/>
          <w:b w:val="0"/>
          <w:szCs w:val="22"/>
        </w:rPr>
      </w:pPr>
      <w:r w:rsidRPr="000D49DD">
        <w:rPr>
          <w:rFonts w:cs="Arial"/>
          <w:b w:val="0"/>
          <w:szCs w:val="22"/>
        </w:rPr>
        <w:t>Dear Councillor</w:t>
      </w:r>
      <w:r w:rsidR="009A6B26">
        <w:rPr>
          <w:rFonts w:cs="Arial"/>
          <w:b w:val="0"/>
          <w:szCs w:val="22"/>
        </w:rPr>
        <w:tab/>
      </w:r>
      <w:r w:rsidR="009A6B26">
        <w:rPr>
          <w:rFonts w:cs="Arial"/>
          <w:b w:val="0"/>
          <w:szCs w:val="22"/>
        </w:rPr>
        <w:tab/>
      </w:r>
      <w:r w:rsidR="009A6B26">
        <w:rPr>
          <w:rFonts w:cs="Arial"/>
          <w:b w:val="0"/>
          <w:szCs w:val="22"/>
        </w:rPr>
        <w:tab/>
      </w:r>
      <w:r w:rsidR="009A6B26">
        <w:rPr>
          <w:rFonts w:cs="Arial"/>
          <w:b w:val="0"/>
          <w:szCs w:val="22"/>
        </w:rPr>
        <w:tab/>
      </w:r>
      <w:r w:rsidR="009A6B26">
        <w:rPr>
          <w:rFonts w:cs="Arial"/>
          <w:b w:val="0"/>
          <w:szCs w:val="22"/>
        </w:rPr>
        <w:tab/>
      </w:r>
      <w:r w:rsidR="009A6B26">
        <w:rPr>
          <w:rFonts w:cs="Arial"/>
          <w:b w:val="0"/>
          <w:szCs w:val="22"/>
        </w:rPr>
        <w:tab/>
      </w:r>
      <w:r w:rsidR="009A6B26">
        <w:rPr>
          <w:rFonts w:cs="Arial"/>
          <w:b w:val="0"/>
          <w:szCs w:val="22"/>
        </w:rPr>
        <w:tab/>
      </w:r>
      <w:r w:rsidR="009A6B26">
        <w:rPr>
          <w:rFonts w:cs="Arial"/>
          <w:b w:val="0"/>
          <w:szCs w:val="22"/>
        </w:rPr>
        <w:tab/>
        <w:t>10 May 20</w:t>
      </w:r>
      <w:r w:rsidR="00CF4EC8">
        <w:rPr>
          <w:rFonts w:cs="Arial"/>
          <w:b w:val="0"/>
          <w:szCs w:val="22"/>
        </w:rPr>
        <w:t>21</w:t>
      </w:r>
    </w:p>
    <w:p w14:paraId="747AA0C0" w14:textId="6C5EBB43" w:rsidR="009A6B26" w:rsidRPr="009A6B26" w:rsidRDefault="00AB5FB6" w:rsidP="009A6B26">
      <w:pPr>
        <w:pStyle w:val="BodyText"/>
        <w:jc w:val="left"/>
        <w:rPr>
          <w:rFonts w:cs="Arial"/>
          <w:b w:val="0"/>
          <w:szCs w:val="22"/>
        </w:rPr>
      </w:pPr>
      <w:r w:rsidRPr="000D49DD">
        <w:rPr>
          <w:rFonts w:cs="Arial"/>
          <w:szCs w:val="22"/>
        </w:rPr>
        <w:t xml:space="preserve">You are summoned to attend the next meeting of </w:t>
      </w:r>
      <w:proofErr w:type="spellStart"/>
      <w:r w:rsidRPr="000D49DD">
        <w:rPr>
          <w:rFonts w:cs="Arial"/>
          <w:szCs w:val="22"/>
        </w:rPr>
        <w:t>Knayton</w:t>
      </w:r>
      <w:proofErr w:type="spellEnd"/>
      <w:r w:rsidRPr="000D49DD">
        <w:rPr>
          <w:rFonts w:cs="Arial"/>
          <w:szCs w:val="22"/>
        </w:rPr>
        <w:t xml:space="preserve"> cum </w:t>
      </w:r>
      <w:proofErr w:type="spellStart"/>
      <w:r w:rsidRPr="000D49DD">
        <w:rPr>
          <w:rFonts w:cs="Arial"/>
          <w:szCs w:val="22"/>
        </w:rPr>
        <w:t>Brawith</w:t>
      </w:r>
      <w:proofErr w:type="spellEnd"/>
      <w:r w:rsidRPr="000D49DD">
        <w:rPr>
          <w:rFonts w:cs="Arial"/>
          <w:szCs w:val="22"/>
        </w:rPr>
        <w:t xml:space="preserve"> Parish Council, to be held </w:t>
      </w:r>
      <w:r w:rsidR="009A6B26">
        <w:rPr>
          <w:rFonts w:cs="Arial"/>
          <w:szCs w:val="22"/>
        </w:rPr>
        <w:t xml:space="preserve">in </w:t>
      </w:r>
      <w:proofErr w:type="spellStart"/>
      <w:r w:rsidR="009A6B26">
        <w:rPr>
          <w:rFonts w:cs="Arial"/>
          <w:szCs w:val="22"/>
        </w:rPr>
        <w:t>Knayton</w:t>
      </w:r>
      <w:proofErr w:type="spellEnd"/>
      <w:r w:rsidR="009A6B26">
        <w:rPr>
          <w:rFonts w:cs="Arial"/>
          <w:szCs w:val="22"/>
        </w:rPr>
        <w:t xml:space="preserve"> Village Hall</w:t>
      </w:r>
      <w:r w:rsidRPr="000D49DD">
        <w:rPr>
          <w:rFonts w:cs="Arial"/>
          <w:szCs w:val="22"/>
        </w:rPr>
        <w:t xml:space="preserve"> on </w:t>
      </w:r>
      <w:r w:rsidR="009A6B26">
        <w:rPr>
          <w:rFonts w:cs="Arial"/>
          <w:szCs w:val="22"/>
        </w:rPr>
        <w:t>Monday 17 May 2021</w:t>
      </w:r>
      <w:r w:rsidR="00D64D13" w:rsidRPr="000D49DD">
        <w:rPr>
          <w:rFonts w:cs="Arial"/>
          <w:szCs w:val="22"/>
        </w:rPr>
        <w:t xml:space="preserve"> </w:t>
      </w:r>
      <w:r w:rsidR="009A6B26">
        <w:rPr>
          <w:rFonts w:cs="Arial"/>
          <w:szCs w:val="22"/>
        </w:rPr>
        <w:t xml:space="preserve">immediately following the Annual Parish Meeting that begins at 7pm </w:t>
      </w:r>
      <w:r w:rsidR="009A6B26" w:rsidRPr="009A6B26">
        <w:rPr>
          <w:b w:val="0"/>
          <w:szCs w:val="22"/>
        </w:rPr>
        <w:t>(Covid restrictions will be in place to ensure everyone’s safety)</w:t>
      </w:r>
    </w:p>
    <w:p w14:paraId="5A22E3BF" w14:textId="354891F6" w:rsidR="00C42D84" w:rsidRPr="000D49DD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2"/>
          <w:szCs w:val="22"/>
          <w:lang w:val="en-US"/>
        </w:rPr>
      </w:pPr>
    </w:p>
    <w:p w14:paraId="07880F53" w14:textId="41A1DC83" w:rsidR="001B5346" w:rsidRPr="000D49DD" w:rsidRDefault="001B5346" w:rsidP="00CD7069">
      <w:pPr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  <w:u w:val="single"/>
        </w:rPr>
        <w:t>AGENDA</w:t>
      </w:r>
      <w:r w:rsidR="00C37563" w:rsidRPr="000D49DD">
        <w:rPr>
          <w:rFonts w:ascii="Arial" w:hAnsi="Arial" w:cs="Arial"/>
          <w:b/>
          <w:sz w:val="22"/>
          <w:szCs w:val="22"/>
        </w:rPr>
        <w:tab/>
      </w:r>
    </w:p>
    <w:p w14:paraId="09C09D13" w14:textId="77777777" w:rsidR="001B5346" w:rsidRPr="000D49DD" w:rsidRDefault="001B5346">
      <w:pPr>
        <w:rPr>
          <w:rFonts w:ascii="Arial" w:hAnsi="Arial" w:cs="Arial"/>
          <w:b/>
          <w:sz w:val="22"/>
          <w:szCs w:val="22"/>
        </w:rPr>
      </w:pPr>
    </w:p>
    <w:p w14:paraId="43D2828B" w14:textId="7FA532FF" w:rsidR="009A6B26" w:rsidRPr="009A6B26" w:rsidRDefault="009A6B26" w:rsidP="009A6B26">
      <w:pPr>
        <w:numPr>
          <w:ilvl w:val="1"/>
          <w:numId w:val="38"/>
        </w:numPr>
        <w:rPr>
          <w:rFonts w:ascii="Arial" w:hAnsi="Arial" w:cs="Arial"/>
          <w:b/>
          <w:sz w:val="22"/>
          <w:szCs w:val="22"/>
        </w:rPr>
      </w:pPr>
      <w:r w:rsidRPr="009A6B26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r</w:t>
      </w:r>
      <w:r w:rsidRPr="009A6B26">
        <w:rPr>
          <w:rFonts w:ascii="Arial" w:hAnsi="Arial" w:cs="Arial"/>
          <w:b/>
          <w:sz w:val="22"/>
          <w:szCs w:val="22"/>
        </w:rPr>
        <w:t xml:space="preserve">eceive </w:t>
      </w:r>
      <w:r>
        <w:rPr>
          <w:rFonts w:ascii="Arial" w:hAnsi="Arial" w:cs="Arial"/>
          <w:b/>
          <w:sz w:val="22"/>
          <w:szCs w:val="22"/>
        </w:rPr>
        <w:t>n</w:t>
      </w:r>
      <w:r w:rsidRPr="009A6B26">
        <w:rPr>
          <w:rFonts w:ascii="Arial" w:hAnsi="Arial" w:cs="Arial"/>
          <w:b/>
          <w:sz w:val="22"/>
          <w:szCs w:val="22"/>
        </w:rPr>
        <w:t xml:space="preserve">ominations and </w:t>
      </w:r>
      <w:r>
        <w:rPr>
          <w:rFonts w:ascii="Arial" w:hAnsi="Arial" w:cs="Arial"/>
          <w:b/>
          <w:sz w:val="22"/>
          <w:szCs w:val="22"/>
        </w:rPr>
        <w:t>e</w:t>
      </w:r>
      <w:r w:rsidRPr="009A6B26">
        <w:rPr>
          <w:rFonts w:ascii="Arial" w:hAnsi="Arial" w:cs="Arial"/>
          <w:b/>
          <w:sz w:val="22"/>
          <w:szCs w:val="22"/>
        </w:rPr>
        <w:t xml:space="preserve">lect a </w:t>
      </w:r>
      <w:r>
        <w:rPr>
          <w:rFonts w:ascii="Arial" w:hAnsi="Arial" w:cs="Arial"/>
          <w:b/>
          <w:sz w:val="22"/>
          <w:szCs w:val="22"/>
        </w:rPr>
        <w:t>c</w:t>
      </w:r>
      <w:r w:rsidRPr="009A6B26">
        <w:rPr>
          <w:rFonts w:ascii="Arial" w:hAnsi="Arial" w:cs="Arial"/>
          <w:b/>
          <w:sz w:val="22"/>
          <w:szCs w:val="22"/>
        </w:rPr>
        <w:t xml:space="preserve">hair for the </w:t>
      </w:r>
      <w:r>
        <w:rPr>
          <w:rFonts w:ascii="Arial" w:hAnsi="Arial" w:cs="Arial"/>
          <w:b/>
          <w:sz w:val="22"/>
          <w:szCs w:val="22"/>
        </w:rPr>
        <w:t>f</w:t>
      </w:r>
      <w:r w:rsidRPr="009A6B26">
        <w:rPr>
          <w:rFonts w:ascii="Arial" w:hAnsi="Arial" w:cs="Arial"/>
          <w:b/>
          <w:sz w:val="22"/>
          <w:szCs w:val="22"/>
        </w:rPr>
        <w:t xml:space="preserve">orthcoming </w:t>
      </w:r>
      <w:r>
        <w:rPr>
          <w:rFonts w:ascii="Arial" w:hAnsi="Arial" w:cs="Arial"/>
          <w:b/>
          <w:sz w:val="22"/>
          <w:szCs w:val="22"/>
        </w:rPr>
        <w:t>y</w:t>
      </w:r>
      <w:r w:rsidRPr="009A6B26">
        <w:rPr>
          <w:rFonts w:ascii="Arial" w:hAnsi="Arial" w:cs="Arial"/>
          <w:b/>
          <w:sz w:val="22"/>
          <w:szCs w:val="22"/>
        </w:rPr>
        <w:t>ear</w:t>
      </w:r>
      <w:r w:rsidRPr="009A6B26">
        <w:rPr>
          <w:rFonts w:ascii="Arial" w:hAnsi="Arial" w:cs="Arial"/>
          <w:b/>
          <w:sz w:val="22"/>
          <w:szCs w:val="22"/>
        </w:rPr>
        <w:br/>
      </w:r>
    </w:p>
    <w:p w14:paraId="7DE6D97F" w14:textId="1819DD30" w:rsidR="009A6B26" w:rsidRPr="009A6B26" w:rsidRDefault="009A6B26" w:rsidP="009A6B26">
      <w:pPr>
        <w:numPr>
          <w:ilvl w:val="1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9A6B26">
        <w:rPr>
          <w:rFonts w:ascii="Arial" w:hAnsi="Arial" w:cs="Arial"/>
          <w:b/>
          <w:sz w:val="22"/>
          <w:szCs w:val="22"/>
        </w:rPr>
        <w:t xml:space="preserve">ppointed </w:t>
      </w:r>
      <w:r>
        <w:rPr>
          <w:rFonts w:ascii="Arial" w:hAnsi="Arial" w:cs="Arial"/>
          <w:b/>
          <w:sz w:val="22"/>
          <w:szCs w:val="22"/>
        </w:rPr>
        <w:t>c</w:t>
      </w:r>
      <w:r w:rsidRPr="009A6B26">
        <w:rPr>
          <w:rFonts w:ascii="Arial" w:hAnsi="Arial" w:cs="Arial"/>
          <w:b/>
          <w:sz w:val="22"/>
          <w:szCs w:val="22"/>
        </w:rPr>
        <w:t xml:space="preserve">hair and </w:t>
      </w:r>
      <w:r>
        <w:rPr>
          <w:rFonts w:ascii="Arial" w:hAnsi="Arial" w:cs="Arial"/>
          <w:b/>
          <w:sz w:val="22"/>
          <w:szCs w:val="22"/>
        </w:rPr>
        <w:t>e</w:t>
      </w:r>
      <w:r w:rsidRPr="009A6B26">
        <w:rPr>
          <w:rFonts w:ascii="Arial" w:hAnsi="Arial" w:cs="Arial"/>
          <w:b/>
          <w:sz w:val="22"/>
          <w:szCs w:val="22"/>
        </w:rPr>
        <w:t xml:space="preserve">lected </w:t>
      </w:r>
      <w:r>
        <w:rPr>
          <w:rFonts w:ascii="Arial" w:hAnsi="Arial" w:cs="Arial"/>
          <w:b/>
          <w:sz w:val="22"/>
          <w:szCs w:val="22"/>
        </w:rPr>
        <w:t>c</w:t>
      </w:r>
      <w:r w:rsidRPr="009A6B26">
        <w:rPr>
          <w:rFonts w:ascii="Arial" w:hAnsi="Arial" w:cs="Arial"/>
          <w:b/>
          <w:sz w:val="22"/>
          <w:szCs w:val="22"/>
        </w:rPr>
        <w:t xml:space="preserve">ouncillors to </w:t>
      </w:r>
      <w:r>
        <w:rPr>
          <w:rFonts w:ascii="Arial" w:hAnsi="Arial" w:cs="Arial"/>
          <w:b/>
          <w:sz w:val="22"/>
          <w:szCs w:val="22"/>
        </w:rPr>
        <w:t>s</w:t>
      </w:r>
      <w:r w:rsidRPr="009A6B26">
        <w:rPr>
          <w:rFonts w:ascii="Arial" w:hAnsi="Arial" w:cs="Arial"/>
          <w:b/>
          <w:sz w:val="22"/>
          <w:szCs w:val="22"/>
        </w:rPr>
        <w:t xml:space="preserve">ign </w:t>
      </w:r>
      <w:r>
        <w:rPr>
          <w:rFonts w:ascii="Arial" w:hAnsi="Arial" w:cs="Arial"/>
          <w:b/>
          <w:sz w:val="22"/>
          <w:szCs w:val="22"/>
        </w:rPr>
        <w:t>d</w:t>
      </w:r>
      <w:r w:rsidRPr="009A6B26">
        <w:rPr>
          <w:rFonts w:ascii="Arial" w:hAnsi="Arial" w:cs="Arial"/>
          <w:b/>
          <w:sz w:val="22"/>
          <w:szCs w:val="22"/>
        </w:rPr>
        <w:t xml:space="preserve">eclaration of </w:t>
      </w:r>
      <w:r>
        <w:rPr>
          <w:rFonts w:ascii="Arial" w:hAnsi="Arial" w:cs="Arial"/>
          <w:b/>
          <w:sz w:val="22"/>
          <w:szCs w:val="22"/>
        </w:rPr>
        <w:t>o</w:t>
      </w:r>
      <w:r w:rsidRPr="009A6B26">
        <w:rPr>
          <w:rFonts w:ascii="Arial" w:hAnsi="Arial" w:cs="Arial"/>
          <w:b/>
          <w:sz w:val="22"/>
          <w:szCs w:val="22"/>
        </w:rPr>
        <w:t>ffice</w:t>
      </w:r>
      <w:r w:rsidRPr="009A6B26">
        <w:rPr>
          <w:rFonts w:ascii="Arial" w:hAnsi="Arial" w:cs="Arial"/>
          <w:b/>
          <w:sz w:val="22"/>
          <w:szCs w:val="22"/>
        </w:rPr>
        <w:br/>
      </w:r>
    </w:p>
    <w:p w14:paraId="1C32D686" w14:textId="619C1B71" w:rsidR="009A6B26" w:rsidRPr="009A6B26" w:rsidRDefault="009A6B26" w:rsidP="009A6B26">
      <w:pPr>
        <w:numPr>
          <w:ilvl w:val="1"/>
          <w:numId w:val="38"/>
        </w:numPr>
        <w:rPr>
          <w:rFonts w:ascii="Arial" w:hAnsi="Arial" w:cs="Arial"/>
          <w:b/>
          <w:sz w:val="22"/>
          <w:szCs w:val="22"/>
        </w:rPr>
      </w:pPr>
      <w:r w:rsidRPr="009A6B26">
        <w:rPr>
          <w:rFonts w:ascii="Arial" w:hAnsi="Arial" w:cs="Arial"/>
          <w:b/>
          <w:sz w:val="22"/>
          <w:szCs w:val="22"/>
        </w:rPr>
        <w:t xml:space="preserve">Elected </w:t>
      </w:r>
      <w:r>
        <w:rPr>
          <w:rFonts w:ascii="Arial" w:hAnsi="Arial" w:cs="Arial"/>
          <w:b/>
          <w:sz w:val="22"/>
          <w:szCs w:val="22"/>
        </w:rPr>
        <w:t>c</w:t>
      </w:r>
      <w:r w:rsidRPr="009A6B26">
        <w:rPr>
          <w:rFonts w:ascii="Arial" w:hAnsi="Arial" w:cs="Arial"/>
          <w:b/>
          <w:sz w:val="22"/>
          <w:szCs w:val="22"/>
        </w:rPr>
        <w:t xml:space="preserve">ouncillors to </w:t>
      </w:r>
      <w:r>
        <w:rPr>
          <w:rFonts w:ascii="Arial" w:hAnsi="Arial" w:cs="Arial"/>
          <w:b/>
          <w:sz w:val="22"/>
          <w:szCs w:val="22"/>
        </w:rPr>
        <w:t>s</w:t>
      </w:r>
      <w:r w:rsidRPr="009A6B26">
        <w:rPr>
          <w:rFonts w:ascii="Arial" w:hAnsi="Arial" w:cs="Arial"/>
          <w:b/>
          <w:sz w:val="22"/>
          <w:szCs w:val="22"/>
        </w:rPr>
        <w:t xml:space="preserve">ign </w:t>
      </w:r>
      <w:r>
        <w:rPr>
          <w:rFonts w:ascii="Arial" w:hAnsi="Arial" w:cs="Arial"/>
          <w:b/>
          <w:sz w:val="22"/>
          <w:szCs w:val="22"/>
        </w:rPr>
        <w:t>r</w:t>
      </w:r>
      <w:r w:rsidRPr="009A6B26">
        <w:rPr>
          <w:rFonts w:ascii="Arial" w:hAnsi="Arial" w:cs="Arial"/>
          <w:b/>
          <w:sz w:val="22"/>
          <w:szCs w:val="22"/>
        </w:rPr>
        <w:t xml:space="preserve">egister of </w:t>
      </w:r>
      <w:r>
        <w:rPr>
          <w:rFonts w:ascii="Arial" w:hAnsi="Arial" w:cs="Arial"/>
          <w:b/>
          <w:sz w:val="22"/>
          <w:szCs w:val="22"/>
        </w:rPr>
        <w:t>f</w:t>
      </w:r>
      <w:r w:rsidRPr="009A6B26">
        <w:rPr>
          <w:rFonts w:ascii="Arial" w:hAnsi="Arial" w:cs="Arial"/>
          <w:b/>
          <w:sz w:val="22"/>
          <w:szCs w:val="22"/>
        </w:rPr>
        <w:t xml:space="preserve">inancial and </w:t>
      </w:r>
      <w:r>
        <w:rPr>
          <w:rFonts w:ascii="Arial" w:hAnsi="Arial" w:cs="Arial"/>
          <w:b/>
          <w:sz w:val="22"/>
          <w:szCs w:val="22"/>
        </w:rPr>
        <w:t>p</w:t>
      </w:r>
      <w:r w:rsidRPr="009A6B26">
        <w:rPr>
          <w:rFonts w:ascii="Arial" w:hAnsi="Arial" w:cs="Arial"/>
          <w:b/>
          <w:sz w:val="22"/>
          <w:szCs w:val="22"/>
        </w:rPr>
        <w:t>ersonal Interest</w:t>
      </w:r>
    </w:p>
    <w:p w14:paraId="45EC85E7" w14:textId="77777777" w:rsidR="009A6B26" w:rsidRPr="009A6B26" w:rsidRDefault="009A6B26" w:rsidP="009A6B26">
      <w:pPr>
        <w:rPr>
          <w:rFonts w:ascii="Arial" w:hAnsi="Arial" w:cs="Arial"/>
          <w:b/>
          <w:sz w:val="22"/>
          <w:szCs w:val="22"/>
        </w:rPr>
      </w:pPr>
    </w:p>
    <w:p w14:paraId="51246DF9" w14:textId="7D9BBAFA" w:rsidR="009A6B26" w:rsidRDefault="001E29EB" w:rsidP="009A6B26">
      <w:pPr>
        <w:numPr>
          <w:ilvl w:val="1"/>
          <w:numId w:val="38"/>
        </w:numPr>
        <w:rPr>
          <w:rFonts w:ascii="Arial" w:hAnsi="Arial" w:cs="Arial"/>
          <w:b/>
          <w:sz w:val="22"/>
          <w:szCs w:val="22"/>
        </w:rPr>
      </w:pPr>
      <w:r w:rsidRPr="009A6B26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9A6B26">
        <w:rPr>
          <w:rFonts w:ascii="Arial" w:hAnsi="Arial" w:cs="Arial"/>
          <w:b/>
          <w:sz w:val="22"/>
          <w:szCs w:val="22"/>
        </w:rPr>
        <w:t>r</w:t>
      </w:r>
      <w:r w:rsidRPr="009A6B26">
        <w:rPr>
          <w:rFonts w:ascii="Arial" w:hAnsi="Arial" w:cs="Arial"/>
          <w:b/>
          <w:sz w:val="22"/>
          <w:szCs w:val="22"/>
        </w:rPr>
        <w:t xml:space="preserve">eceive </w:t>
      </w:r>
      <w:r w:rsidR="000832D3" w:rsidRPr="009A6B26">
        <w:rPr>
          <w:rFonts w:ascii="Arial" w:hAnsi="Arial" w:cs="Arial"/>
          <w:b/>
          <w:sz w:val="22"/>
          <w:szCs w:val="22"/>
        </w:rPr>
        <w:t>a</w:t>
      </w:r>
      <w:r w:rsidRPr="009A6B26">
        <w:rPr>
          <w:rFonts w:ascii="Arial" w:hAnsi="Arial" w:cs="Arial"/>
          <w:b/>
          <w:sz w:val="22"/>
          <w:szCs w:val="22"/>
        </w:rPr>
        <w:t xml:space="preserve">pologies </w:t>
      </w:r>
      <w:r w:rsidR="00FD6351" w:rsidRPr="009A6B26">
        <w:rPr>
          <w:rFonts w:ascii="Arial" w:hAnsi="Arial" w:cs="Arial"/>
          <w:b/>
          <w:sz w:val="22"/>
          <w:szCs w:val="22"/>
        </w:rPr>
        <w:t xml:space="preserve">for absence </w:t>
      </w:r>
      <w:r w:rsidR="00AB5FB6" w:rsidRPr="009A6B26">
        <w:rPr>
          <w:rFonts w:ascii="Arial" w:hAnsi="Arial" w:cs="Arial"/>
          <w:b/>
          <w:sz w:val="22"/>
          <w:szCs w:val="22"/>
        </w:rPr>
        <w:t xml:space="preserve">and </w:t>
      </w:r>
      <w:r w:rsidR="00FD6351" w:rsidRPr="009A6B26">
        <w:rPr>
          <w:rFonts w:ascii="Arial" w:hAnsi="Arial" w:cs="Arial"/>
          <w:b/>
          <w:sz w:val="22"/>
          <w:szCs w:val="22"/>
        </w:rPr>
        <w:t xml:space="preserve">consider </w:t>
      </w:r>
      <w:r w:rsidR="000832D3" w:rsidRPr="009A6B26">
        <w:rPr>
          <w:rFonts w:ascii="Arial" w:hAnsi="Arial" w:cs="Arial"/>
          <w:b/>
          <w:sz w:val="22"/>
          <w:szCs w:val="22"/>
        </w:rPr>
        <w:t>a</w:t>
      </w:r>
      <w:r w:rsidR="00AB5FB6" w:rsidRPr="009A6B26">
        <w:rPr>
          <w:rFonts w:ascii="Arial" w:hAnsi="Arial" w:cs="Arial"/>
          <w:b/>
          <w:sz w:val="22"/>
          <w:szCs w:val="22"/>
        </w:rPr>
        <w:t>pprov</w:t>
      </w:r>
      <w:r w:rsidR="00FD6351" w:rsidRPr="009A6B26">
        <w:rPr>
          <w:rFonts w:ascii="Arial" w:hAnsi="Arial" w:cs="Arial"/>
          <w:b/>
          <w:sz w:val="22"/>
          <w:szCs w:val="22"/>
        </w:rPr>
        <w:t>al of reasons</w:t>
      </w:r>
      <w:r w:rsidR="00AB5FB6" w:rsidRPr="009A6B26">
        <w:rPr>
          <w:rFonts w:ascii="Arial" w:hAnsi="Arial" w:cs="Arial"/>
          <w:b/>
          <w:sz w:val="22"/>
          <w:szCs w:val="22"/>
        </w:rPr>
        <w:t xml:space="preserve"> </w:t>
      </w:r>
      <w:r w:rsidR="00FD6351" w:rsidRPr="009A6B26">
        <w:rPr>
          <w:rFonts w:ascii="Arial" w:hAnsi="Arial" w:cs="Arial"/>
          <w:b/>
          <w:sz w:val="22"/>
          <w:szCs w:val="22"/>
        </w:rPr>
        <w:t xml:space="preserve">given </w:t>
      </w:r>
      <w:r w:rsidRPr="009A6B26">
        <w:rPr>
          <w:rFonts w:ascii="Arial" w:hAnsi="Arial" w:cs="Arial"/>
          <w:b/>
          <w:sz w:val="22"/>
          <w:szCs w:val="22"/>
        </w:rPr>
        <w:t>for</w:t>
      </w:r>
    </w:p>
    <w:p w14:paraId="34AB314C" w14:textId="4692A527" w:rsidR="00CF4EC8" w:rsidRDefault="009A6B26" w:rsidP="009A6B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CF4EC8" w:rsidRPr="009A6B26">
        <w:rPr>
          <w:rFonts w:ascii="Arial" w:hAnsi="Arial" w:cs="Arial"/>
          <w:b/>
          <w:sz w:val="22"/>
          <w:szCs w:val="22"/>
        </w:rPr>
        <w:t>A</w:t>
      </w:r>
      <w:r w:rsidR="001E29EB" w:rsidRPr="009A6B26">
        <w:rPr>
          <w:rFonts w:ascii="Arial" w:hAnsi="Arial" w:cs="Arial"/>
          <w:b/>
          <w:sz w:val="22"/>
          <w:szCs w:val="22"/>
        </w:rPr>
        <w:t>bsence</w:t>
      </w:r>
    </w:p>
    <w:p w14:paraId="02D6918E" w14:textId="77777777" w:rsidR="00CF4EC8" w:rsidRDefault="00CF4EC8" w:rsidP="009A6B26">
      <w:pPr>
        <w:rPr>
          <w:rFonts w:ascii="Arial" w:hAnsi="Arial" w:cs="Arial"/>
          <w:b/>
          <w:sz w:val="22"/>
          <w:szCs w:val="22"/>
        </w:rPr>
      </w:pPr>
    </w:p>
    <w:p w14:paraId="3D56A50A" w14:textId="06A4AAF7" w:rsidR="001E29EB" w:rsidRPr="0088138D" w:rsidRDefault="00CF4EC8" w:rsidP="00CF4E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21.32   </w:t>
      </w:r>
      <w:r w:rsidRPr="000D49DD">
        <w:rPr>
          <w:rFonts w:ascii="Arial" w:hAnsi="Arial" w:cs="Arial"/>
          <w:b/>
          <w:sz w:val="22"/>
          <w:szCs w:val="22"/>
        </w:rPr>
        <w:t xml:space="preserve">To confirm the minutes of the meeting held remotely on </w:t>
      </w:r>
      <w:r>
        <w:rPr>
          <w:rFonts w:ascii="Arial" w:hAnsi="Arial" w:cs="Arial"/>
          <w:b/>
          <w:sz w:val="22"/>
          <w:szCs w:val="22"/>
        </w:rPr>
        <w:t>Tuesday 6 April</w:t>
      </w:r>
      <w:r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</w:r>
      <w:r w:rsidRPr="000D49DD">
        <w:rPr>
          <w:rFonts w:ascii="Arial" w:hAnsi="Arial" w:cs="Arial"/>
          <w:b/>
          <w:sz w:val="22"/>
          <w:szCs w:val="22"/>
        </w:rPr>
        <w:t>(attached) as a true and correct record</w:t>
      </w:r>
      <w:r w:rsidR="007161D9" w:rsidRPr="000D49DD">
        <w:rPr>
          <w:rFonts w:ascii="Arial" w:hAnsi="Arial" w:cs="Arial"/>
          <w:b/>
          <w:sz w:val="22"/>
          <w:szCs w:val="22"/>
        </w:rPr>
        <w:tab/>
      </w:r>
    </w:p>
    <w:p w14:paraId="77122C94" w14:textId="77777777" w:rsidR="009A6B26" w:rsidRDefault="009A6B26" w:rsidP="00FC7A75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9D268E0" w14:textId="7CB21111" w:rsidR="00662E22" w:rsidRPr="000D49DD" w:rsidRDefault="00EE5415" w:rsidP="009A6B2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9A6B26">
        <w:rPr>
          <w:rFonts w:ascii="Arial" w:hAnsi="Arial" w:cs="Arial"/>
          <w:b/>
          <w:sz w:val="22"/>
          <w:szCs w:val="22"/>
        </w:rPr>
        <w:t>3</w:t>
      </w:r>
      <w:r w:rsidR="00CF4EC8">
        <w:rPr>
          <w:rFonts w:ascii="Arial" w:hAnsi="Arial" w:cs="Arial"/>
          <w:b/>
          <w:sz w:val="22"/>
          <w:szCs w:val="22"/>
        </w:rPr>
        <w:t>3</w:t>
      </w:r>
      <w:r w:rsidR="009A6B26">
        <w:rPr>
          <w:rFonts w:ascii="Arial" w:hAnsi="Arial" w:cs="Arial"/>
          <w:b/>
          <w:sz w:val="22"/>
          <w:szCs w:val="22"/>
        </w:rPr>
        <w:t xml:space="preserve">   </w:t>
      </w:r>
      <w:r w:rsidR="00662E22" w:rsidRPr="000D49DD">
        <w:rPr>
          <w:rFonts w:ascii="Arial" w:hAnsi="Arial" w:cs="Arial"/>
          <w:b/>
          <w:sz w:val="22"/>
          <w:szCs w:val="22"/>
        </w:rPr>
        <w:t xml:space="preserve">To receive any reports from Cllr Dadd (NYCC) and 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Cllr </w:t>
      </w:r>
      <w:r w:rsidR="00662E22" w:rsidRPr="000D49DD">
        <w:rPr>
          <w:rFonts w:ascii="Arial" w:hAnsi="Arial" w:cs="Arial"/>
          <w:b/>
          <w:sz w:val="22"/>
          <w:szCs w:val="22"/>
        </w:rPr>
        <w:t>Robinson (HDC)</w:t>
      </w:r>
      <w:r w:rsidR="00820334" w:rsidRPr="000D49DD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80E1E02" w14:textId="77777777" w:rsidR="00EA11AC" w:rsidRPr="000D49DD" w:rsidRDefault="00662E22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ab/>
      </w:r>
    </w:p>
    <w:p w14:paraId="5DB374F6" w14:textId="38E6AB35" w:rsidR="009A6B26" w:rsidRDefault="00EE5415" w:rsidP="00A5616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9A6B26">
        <w:rPr>
          <w:rFonts w:ascii="Arial" w:hAnsi="Arial" w:cs="Arial"/>
          <w:b/>
          <w:sz w:val="22"/>
          <w:szCs w:val="22"/>
        </w:rPr>
        <w:t>3</w:t>
      </w:r>
      <w:r w:rsidR="00CF4EC8">
        <w:rPr>
          <w:rFonts w:ascii="Arial" w:hAnsi="Arial" w:cs="Arial"/>
          <w:b/>
          <w:sz w:val="22"/>
          <w:szCs w:val="22"/>
        </w:rPr>
        <w:t xml:space="preserve">4 </w:t>
      </w:r>
      <w:r w:rsidR="009A6B26">
        <w:rPr>
          <w:rFonts w:ascii="Arial" w:hAnsi="Arial" w:cs="Arial"/>
          <w:b/>
          <w:sz w:val="22"/>
          <w:szCs w:val="22"/>
        </w:rPr>
        <w:t xml:space="preserve">  </w:t>
      </w:r>
      <w:r w:rsidR="00D64D13" w:rsidRPr="000D49DD">
        <w:rPr>
          <w:rFonts w:ascii="Arial" w:hAnsi="Arial" w:cs="Arial"/>
          <w:b/>
          <w:sz w:val="22"/>
          <w:szCs w:val="22"/>
        </w:rPr>
        <w:t>F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inancial </w:t>
      </w:r>
      <w:r w:rsidR="000832D3" w:rsidRPr="000D49DD">
        <w:rPr>
          <w:rFonts w:ascii="Arial" w:hAnsi="Arial" w:cs="Arial"/>
          <w:b/>
          <w:sz w:val="22"/>
          <w:szCs w:val="22"/>
        </w:rPr>
        <w:t>m</w:t>
      </w:r>
      <w:r w:rsidR="00D64D13" w:rsidRPr="000D49DD">
        <w:rPr>
          <w:rFonts w:ascii="Arial" w:hAnsi="Arial" w:cs="Arial"/>
          <w:b/>
          <w:sz w:val="22"/>
          <w:szCs w:val="22"/>
        </w:rPr>
        <w:t>atters</w:t>
      </w:r>
      <w:r w:rsidR="00EA11AC" w:rsidRPr="000D49DD">
        <w:rPr>
          <w:rFonts w:ascii="Arial" w:hAnsi="Arial" w:cs="Arial"/>
          <w:b/>
          <w:sz w:val="22"/>
          <w:szCs w:val="22"/>
        </w:rPr>
        <w:t>:</w:t>
      </w:r>
      <w:r w:rsidR="0016465B" w:rsidRPr="000D49DD">
        <w:rPr>
          <w:rFonts w:ascii="Arial" w:hAnsi="Arial" w:cs="Arial"/>
          <w:b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i/>
          <w:sz w:val="22"/>
          <w:szCs w:val="22"/>
        </w:rPr>
        <w:t xml:space="preserve">NB </w:t>
      </w:r>
      <w:r w:rsidR="00A56163" w:rsidRPr="000D49DD">
        <w:rPr>
          <w:rFonts w:ascii="Arial" w:hAnsi="Arial" w:cs="Arial"/>
          <w:i/>
          <w:sz w:val="22"/>
          <w:szCs w:val="22"/>
        </w:rPr>
        <w:t>Chairman and clerk empowered during these times to</w:t>
      </w:r>
    </w:p>
    <w:p w14:paraId="290C7C30" w14:textId="2E95BFF4" w:rsidR="009A6B26" w:rsidRPr="009A6B26" w:rsidRDefault="00A56163" w:rsidP="009A6B26">
      <w:pPr>
        <w:ind w:left="1440" w:hanging="720"/>
        <w:rPr>
          <w:rFonts w:ascii="Arial" w:hAnsi="Arial" w:cs="Arial"/>
          <w:i/>
          <w:sz w:val="22"/>
          <w:szCs w:val="22"/>
        </w:rPr>
      </w:pPr>
      <w:r w:rsidRPr="000D49DD">
        <w:rPr>
          <w:rFonts w:ascii="Arial" w:hAnsi="Arial" w:cs="Arial"/>
          <w:i/>
          <w:sz w:val="22"/>
          <w:szCs w:val="22"/>
        </w:rPr>
        <w:t>ensure business</w:t>
      </w:r>
      <w:r w:rsidR="009A6B26">
        <w:rPr>
          <w:rFonts w:ascii="Arial" w:hAnsi="Arial" w:cs="Arial"/>
          <w:i/>
          <w:sz w:val="22"/>
          <w:szCs w:val="22"/>
        </w:rPr>
        <w:t xml:space="preserve"> </w:t>
      </w:r>
      <w:r w:rsidRPr="000D49DD">
        <w:rPr>
          <w:rFonts w:ascii="Arial" w:hAnsi="Arial" w:cs="Arial"/>
          <w:i/>
          <w:sz w:val="22"/>
          <w:szCs w:val="22"/>
        </w:rPr>
        <w:t>continuity through prompt payment of bills (minute no: 20.052)</w:t>
      </w:r>
    </w:p>
    <w:p w14:paraId="1B6F8A4C" w14:textId="0D79D1A0" w:rsidR="00ED0D05" w:rsidRPr="009A6B26" w:rsidRDefault="00FC7A75" w:rsidP="009A6B26">
      <w:pPr>
        <w:ind w:firstLine="720"/>
        <w:rPr>
          <w:rFonts w:ascii="Arial" w:hAnsi="Arial" w:cs="Arial"/>
          <w:b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9A6B26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9A6B26">
        <w:rPr>
          <w:rFonts w:ascii="Arial" w:hAnsi="Arial" w:cs="Arial"/>
          <w:b/>
          <w:sz w:val="21"/>
          <w:szCs w:val="21"/>
        </w:rPr>
        <w:t>balances</w:t>
      </w:r>
      <w:r w:rsidR="000832D3" w:rsidRPr="009A6B26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9A6B26">
        <w:rPr>
          <w:rFonts w:ascii="Arial" w:hAnsi="Arial" w:cs="Arial"/>
          <w:b/>
          <w:sz w:val="21"/>
          <w:szCs w:val="21"/>
        </w:rPr>
        <w:t xml:space="preserve">11 </w:t>
      </w:r>
      <w:r w:rsidR="009A6B26" w:rsidRPr="009A6B26">
        <w:rPr>
          <w:rFonts w:ascii="Arial" w:hAnsi="Arial" w:cs="Arial"/>
          <w:b/>
          <w:sz w:val="21"/>
          <w:szCs w:val="21"/>
        </w:rPr>
        <w:t>April</w:t>
      </w:r>
      <w:r w:rsidR="000D2D76" w:rsidRPr="009A6B26">
        <w:rPr>
          <w:rFonts w:ascii="Arial" w:hAnsi="Arial" w:cs="Arial"/>
          <w:b/>
          <w:sz w:val="21"/>
          <w:szCs w:val="21"/>
        </w:rPr>
        <w:t xml:space="preserve"> </w:t>
      </w:r>
      <w:r w:rsidR="00ED0D05" w:rsidRPr="009A6B26">
        <w:rPr>
          <w:rFonts w:ascii="Arial" w:hAnsi="Arial" w:cs="Arial"/>
          <w:b/>
          <w:sz w:val="21"/>
          <w:szCs w:val="21"/>
        </w:rPr>
        <w:t>202</w:t>
      </w:r>
      <w:r w:rsidR="00EE5415" w:rsidRPr="009A6B26">
        <w:rPr>
          <w:rFonts w:ascii="Arial" w:hAnsi="Arial" w:cs="Arial"/>
          <w:b/>
          <w:sz w:val="21"/>
          <w:szCs w:val="21"/>
        </w:rPr>
        <w:t>1</w:t>
      </w:r>
      <w:r w:rsidR="00262507" w:rsidRPr="009A6B26">
        <w:rPr>
          <w:rFonts w:ascii="Arial" w:hAnsi="Arial" w:cs="Arial"/>
          <w:b/>
          <w:sz w:val="21"/>
          <w:szCs w:val="21"/>
        </w:rPr>
        <w:t>:</w:t>
      </w:r>
    </w:p>
    <w:p w14:paraId="211935A4" w14:textId="16D6521B" w:rsidR="00ED0D05" w:rsidRPr="009A6B26" w:rsidRDefault="00ED0D05" w:rsidP="008A186F">
      <w:pPr>
        <w:ind w:left="3600" w:hanging="2160"/>
        <w:rPr>
          <w:rFonts w:ascii="Arial" w:hAnsi="Arial" w:cs="Arial"/>
          <w:sz w:val="21"/>
          <w:szCs w:val="21"/>
        </w:rPr>
      </w:pPr>
      <w:r w:rsidRPr="009A6B26">
        <w:rPr>
          <w:rFonts w:ascii="Arial" w:hAnsi="Arial" w:cs="Arial"/>
          <w:sz w:val="21"/>
          <w:szCs w:val="21"/>
        </w:rPr>
        <w:t>Community A/C:</w:t>
      </w:r>
      <w:r w:rsidR="009A6B26" w:rsidRPr="009A6B26">
        <w:rPr>
          <w:rFonts w:ascii="Arial" w:hAnsi="Arial" w:cs="Arial"/>
          <w:sz w:val="21"/>
          <w:szCs w:val="21"/>
        </w:rPr>
        <w:t xml:space="preserve"> £3240.51</w:t>
      </w:r>
      <w:r w:rsidRPr="009A6B26">
        <w:rPr>
          <w:rFonts w:ascii="Arial" w:hAnsi="Arial" w:cs="Arial"/>
          <w:sz w:val="21"/>
          <w:szCs w:val="21"/>
        </w:rPr>
        <w:tab/>
      </w:r>
    </w:p>
    <w:p w14:paraId="56033E01" w14:textId="0615C5F8" w:rsidR="009A6B26" w:rsidRPr="009A6B26" w:rsidRDefault="00ED0D05" w:rsidP="009A6B26">
      <w:pPr>
        <w:ind w:left="3600" w:hanging="2160"/>
        <w:rPr>
          <w:rFonts w:ascii="Arial" w:hAnsi="Arial" w:cs="Arial"/>
          <w:sz w:val="21"/>
          <w:szCs w:val="21"/>
        </w:rPr>
      </w:pPr>
      <w:r w:rsidRPr="009A6B26">
        <w:rPr>
          <w:rFonts w:ascii="Arial" w:hAnsi="Arial" w:cs="Arial"/>
          <w:sz w:val="21"/>
          <w:szCs w:val="21"/>
        </w:rPr>
        <w:t>Business A/C:</w:t>
      </w:r>
      <w:r w:rsidR="009A6B26" w:rsidRPr="009A6B26">
        <w:rPr>
          <w:rFonts w:ascii="Arial" w:hAnsi="Arial" w:cs="Arial"/>
          <w:sz w:val="21"/>
          <w:szCs w:val="21"/>
        </w:rPr>
        <w:t xml:space="preserve"> £5797.00 (includes £0.05 interest and £1523.62 restricted funds)</w:t>
      </w:r>
    </w:p>
    <w:p w14:paraId="29DEC5AD" w14:textId="79F67455" w:rsidR="00DE355B" w:rsidRPr="009A6B26" w:rsidRDefault="009A6B26" w:rsidP="009A6B26">
      <w:pPr>
        <w:rPr>
          <w:rFonts w:ascii="Arial" w:hAnsi="Arial" w:cs="Arial"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 xml:space="preserve">            b. To approve the following payments: </w:t>
      </w:r>
    </w:p>
    <w:p w14:paraId="107A5950" w14:textId="485139B0" w:rsidR="009A6B26" w:rsidRPr="009A6B26" w:rsidRDefault="009A6B26" w:rsidP="009A6B26">
      <w:pPr>
        <w:ind w:firstLine="720"/>
        <w:rPr>
          <w:rFonts w:ascii="Arial" w:hAnsi="Arial" w:cs="Arial"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ab/>
      </w:r>
      <w:r w:rsidRPr="009A6B26">
        <w:rPr>
          <w:rFonts w:ascii="Arial" w:hAnsi="Arial" w:cs="Arial"/>
          <w:sz w:val="21"/>
          <w:szCs w:val="21"/>
        </w:rPr>
        <w:t>Liz Foster – reimbursement of £94.74 web hosting due 20/05/2021 Chq 378</w:t>
      </w:r>
    </w:p>
    <w:p w14:paraId="7F7B3791" w14:textId="333C5DBE" w:rsidR="009A6B26" w:rsidRPr="005F0CA7" w:rsidRDefault="009A6B26" w:rsidP="009A6B26">
      <w:pPr>
        <w:ind w:left="1440"/>
        <w:rPr>
          <w:rFonts w:ascii="Arial" w:hAnsi="Arial" w:cs="Arial"/>
          <w:bCs/>
          <w:color w:val="000000"/>
          <w:sz w:val="21"/>
          <w:szCs w:val="21"/>
        </w:rPr>
      </w:pPr>
      <w:r w:rsidRPr="005F0CA7">
        <w:rPr>
          <w:rFonts w:ascii="Arial" w:eastAsia="Times New Roman" w:hAnsi="Arial" w:cs="Arial"/>
          <w:color w:val="000000"/>
          <w:sz w:val="21"/>
          <w:szCs w:val="21"/>
        </w:rPr>
        <w:t xml:space="preserve">BHIB Insurance: </w:t>
      </w:r>
      <w:r w:rsidRPr="005F0CA7">
        <w:rPr>
          <w:rFonts w:ascii="Arial" w:hAnsi="Arial" w:cs="Arial"/>
          <w:bCs/>
          <w:color w:val="000000"/>
          <w:sz w:val="21"/>
          <w:szCs w:val="21"/>
        </w:rPr>
        <w:t>renewal date: 01/06/2021 - £197.77 Chq 379</w:t>
      </w:r>
    </w:p>
    <w:p w14:paraId="0CD17896" w14:textId="2DE51891" w:rsidR="009A6B26" w:rsidRPr="005F0CA7" w:rsidRDefault="009A6B26" w:rsidP="009A6B26">
      <w:pPr>
        <w:ind w:firstLine="720"/>
        <w:rPr>
          <w:rFonts w:ascii="Arial" w:hAnsi="Arial" w:cs="Arial"/>
          <w:color w:val="000000"/>
          <w:sz w:val="21"/>
          <w:szCs w:val="21"/>
        </w:rPr>
      </w:pPr>
      <w:r w:rsidRPr="005F0CA7">
        <w:rPr>
          <w:rFonts w:ascii="Arial" w:hAnsi="Arial" w:cs="Arial"/>
          <w:color w:val="000000"/>
          <w:sz w:val="21"/>
          <w:szCs w:val="21"/>
        </w:rPr>
        <w:tab/>
        <w:t>Barbara Scott – reimbursement of £6.99 gift for internal auditor Chq 380</w:t>
      </w:r>
      <w:r w:rsidRPr="009A6B26">
        <w:rPr>
          <w:rFonts w:ascii="Arial" w:hAnsi="Arial" w:cs="Arial"/>
          <w:b/>
          <w:sz w:val="21"/>
          <w:szCs w:val="21"/>
        </w:rPr>
        <w:tab/>
      </w:r>
    </w:p>
    <w:p w14:paraId="7011D69B" w14:textId="48EC44A6" w:rsidR="009A6B26" w:rsidRPr="009A6B26" w:rsidRDefault="009A6B26" w:rsidP="009A6B26">
      <w:pPr>
        <w:ind w:firstLine="720"/>
        <w:rPr>
          <w:rFonts w:ascii="Arial" w:hAnsi="Arial" w:cs="Arial"/>
          <w:b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>c. To approve the annual governance statement (attached)</w:t>
      </w:r>
    </w:p>
    <w:p w14:paraId="66CEC0C6" w14:textId="63EB68FA" w:rsidR="009A6B26" w:rsidRPr="009A6B26" w:rsidRDefault="009A6B26" w:rsidP="009A6B26">
      <w:pPr>
        <w:ind w:left="720"/>
        <w:rPr>
          <w:rFonts w:ascii="Arial" w:hAnsi="Arial" w:cs="Arial"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>d. To approve the accounting statements for year ended 31.03.21(attached)</w:t>
      </w:r>
    </w:p>
    <w:p w14:paraId="66DBE1F2" w14:textId="3AD9761E" w:rsidR="009A6B26" w:rsidRPr="009A6B26" w:rsidRDefault="009A6B26" w:rsidP="009A6B26">
      <w:pPr>
        <w:ind w:firstLine="720"/>
        <w:rPr>
          <w:rFonts w:ascii="Arial" w:hAnsi="Arial" w:cs="Arial"/>
          <w:b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>e. To receive the internal auditor’s report (attached)</w:t>
      </w:r>
    </w:p>
    <w:p w14:paraId="40C1A53D" w14:textId="5FBACFC3" w:rsidR="009A6B26" w:rsidRPr="009A6B26" w:rsidRDefault="009A6B26" w:rsidP="009A6B26">
      <w:pPr>
        <w:ind w:firstLine="720"/>
        <w:rPr>
          <w:rFonts w:ascii="Arial" w:hAnsi="Arial" w:cs="Arial"/>
          <w:b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>f.  To review existing financial risk assessment (attached)</w:t>
      </w:r>
    </w:p>
    <w:p w14:paraId="17D653E8" w14:textId="77777777" w:rsidR="00635922" w:rsidRDefault="00635922" w:rsidP="00635922">
      <w:pPr>
        <w:ind w:left="3600" w:hanging="2160"/>
        <w:rPr>
          <w:rFonts w:ascii="Arial" w:hAnsi="Arial" w:cs="Arial"/>
          <w:b/>
          <w:sz w:val="22"/>
          <w:szCs w:val="22"/>
        </w:rPr>
      </w:pPr>
    </w:p>
    <w:p w14:paraId="7344B560" w14:textId="145260F5" w:rsidR="009A6B26" w:rsidRDefault="00635922" w:rsidP="009A6B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9A6B26">
        <w:rPr>
          <w:rFonts w:ascii="Arial" w:hAnsi="Arial" w:cs="Arial"/>
          <w:b/>
          <w:sz w:val="22"/>
          <w:szCs w:val="22"/>
        </w:rPr>
        <w:t>3</w:t>
      </w:r>
      <w:r w:rsidR="00CF4EC8">
        <w:rPr>
          <w:rFonts w:ascii="Arial" w:hAnsi="Arial" w:cs="Arial"/>
          <w:b/>
          <w:sz w:val="22"/>
          <w:szCs w:val="22"/>
        </w:rPr>
        <w:t>5</w:t>
      </w:r>
      <w:r w:rsidR="009A6B26">
        <w:rPr>
          <w:rFonts w:ascii="Arial" w:hAnsi="Arial" w:cs="Arial"/>
          <w:b/>
          <w:sz w:val="22"/>
          <w:szCs w:val="22"/>
        </w:rPr>
        <w:tab/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onsider </w:t>
      </w:r>
      <w:r w:rsidR="000832D3" w:rsidRPr="000D49DD">
        <w:rPr>
          <w:rFonts w:ascii="Arial" w:hAnsi="Arial" w:cs="Arial"/>
          <w:b/>
          <w:sz w:val="22"/>
          <w:szCs w:val="22"/>
        </w:rPr>
        <w:t>and decide upon the following p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lanning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1E29EB" w:rsidRPr="000D49DD">
        <w:rPr>
          <w:rFonts w:ascii="Arial" w:hAnsi="Arial" w:cs="Arial"/>
          <w:b/>
          <w:sz w:val="22"/>
          <w:szCs w:val="22"/>
        </w:rPr>
        <w:t>pplications</w:t>
      </w:r>
      <w:r w:rsidR="00820334" w:rsidRPr="000D49DD">
        <w:rPr>
          <w:rFonts w:ascii="Arial" w:hAnsi="Arial" w:cs="Arial"/>
          <w:b/>
          <w:sz w:val="22"/>
          <w:szCs w:val="22"/>
        </w:rPr>
        <w:t>:</w:t>
      </w:r>
    </w:p>
    <w:p w14:paraId="20B41D16" w14:textId="77777777" w:rsidR="009A6B26" w:rsidRDefault="009A6B26" w:rsidP="009A6B26">
      <w:pPr>
        <w:autoSpaceDE w:val="0"/>
        <w:autoSpaceDN w:val="0"/>
        <w:adjustRightInd w:val="0"/>
        <w:ind w:left="2127" w:right="-387" w:hanging="1407"/>
        <w:rPr>
          <w:rFonts w:ascii="Arial" w:hAnsi="Arial" w:cs="Arial"/>
          <w:bCs/>
          <w:sz w:val="21"/>
          <w:szCs w:val="21"/>
          <w:lang w:val="en-US"/>
        </w:rPr>
      </w:pPr>
      <w:r w:rsidRPr="009A6B26">
        <w:rPr>
          <w:rFonts w:ascii="Arial" w:hAnsi="Arial" w:cs="Arial"/>
          <w:b/>
          <w:bCs/>
          <w:sz w:val="21"/>
          <w:szCs w:val="21"/>
          <w:lang w:val="en-US"/>
        </w:rPr>
        <w:t>a.</w:t>
      </w:r>
      <w:r w:rsidRPr="009A6B26">
        <w:rPr>
          <w:rFonts w:ascii="Arial" w:hAnsi="Arial" w:cs="Arial"/>
          <w:bCs/>
          <w:sz w:val="21"/>
          <w:szCs w:val="21"/>
          <w:lang w:val="en-US"/>
        </w:rPr>
        <w:t xml:space="preserve"> Alteration and rebuilding of stone barns with a glazed link extension to create 1No.</w:t>
      </w:r>
    </w:p>
    <w:p w14:paraId="71813726" w14:textId="38CCA431" w:rsidR="009A6B26" w:rsidRPr="009A6B26" w:rsidRDefault="009A6B26" w:rsidP="009A6B26">
      <w:pPr>
        <w:autoSpaceDE w:val="0"/>
        <w:autoSpaceDN w:val="0"/>
        <w:adjustRightInd w:val="0"/>
        <w:ind w:left="2127" w:right="-387" w:hanging="1407"/>
        <w:rPr>
          <w:rFonts w:ascii="Arial" w:hAnsi="Arial" w:cs="Arial"/>
          <w:bCs/>
          <w:sz w:val="21"/>
          <w:szCs w:val="21"/>
          <w:lang w:val="en-US"/>
        </w:rPr>
      </w:pPr>
      <w:r w:rsidRPr="009A6B26">
        <w:rPr>
          <w:rFonts w:ascii="Arial" w:hAnsi="Arial" w:cs="Arial"/>
          <w:bCs/>
          <w:sz w:val="21"/>
          <w:szCs w:val="21"/>
          <w:lang w:val="en-US"/>
        </w:rPr>
        <w:t xml:space="preserve">residential dwelling and construction of a detached double garage with car port </w:t>
      </w:r>
    </w:p>
    <w:p w14:paraId="4036E6CF" w14:textId="0D967E7B" w:rsidR="009A6B26" w:rsidRPr="009A6B26" w:rsidRDefault="009A6B26" w:rsidP="009A6B26">
      <w:pPr>
        <w:autoSpaceDE w:val="0"/>
        <w:autoSpaceDN w:val="0"/>
        <w:adjustRightInd w:val="0"/>
        <w:ind w:left="2127" w:right="-387" w:hanging="1407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9A6B26">
        <w:rPr>
          <w:rFonts w:ascii="Arial" w:hAnsi="Arial" w:cs="Arial"/>
          <w:b/>
          <w:bCs/>
          <w:sz w:val="21"/>
          <w:szCs w:val="21"/>
          <w:lang w:val="en-US"/>
        </w:rPr>
        <w:t xml:space="preserve">The Springs Foxhall Farm </w:t>
      </w:r>
      <w:proofErr w:type="spellStart"/>
      <w:r w:rsidRPr="009A6B26">
        <w:rPr>
          <w:rFonts w:ascii="Arial" w:hAnsi="Arial" w:cs="Arial"/>
          <w:b/>
          <w:bCs/>
          <w:sz w:val="21"/>
          <w:szCs w:val="21"/>
          <w:lang w:val="en-US"/>
        </w:rPr>
        <w:t>Knayton</w:t>
      </w:r>
      <w:proofErr w:type="spellEnd"/>
      <w:r w:rsidRPr="009A6B26">
        <w:rPr>
          <w:rFonts w:ascii="Arial" w:hAnsi="Arial" w:cs="Arial"/>
          <w:b/>
          <w:bCs/>
          <w:sz w:val="21"/>
          <w:szCs w:val="21"/>
          <w:lang w:val="en-US"/>
        </w:rPr>
        <w:t xml:space="preserve">, </w:t>
      </w:r>
      <w:proofErr w:type="spellStart"/>
      <w:r w:rsidRPr="009A6B26">
        <w:rPr>
          <w:rFonts w:ascii="Arial" w:hAnsi="Arial" w:cs="Arial"/>
          <w:b/>
          <w:bCs/>
          <w:sz w:val="21"/>
          <w:szCs w:val="21"/>
          <w:lang w:val="en-US"/>
        </w:rPr>
        <w:t>Mr</w:t>
      </w:r>
      <w:proofErr w:type="spellEnd"/>
      <w:r w:rsidRPr="009A6B26">
        <w:rPr>
          <w:rFonts w:ascii="Arial" w:hAnsi="Arial" w:cs="Arial"/>
          <w:b/>
          <w:bCs/>
          <w:sz w:val="21"/>
          <w:szCs w:val="21"/>
          <w:lang w:val="en-US"/>
        </w:rPr>
        <w:t xml:space="preserve"> N Candler</w:t>
      </w:r>
    </w:p>
    <w:p w14:paraId="15415956" w14:textId="3042E5A2" w:rsidR="009A6B26" w:rsidRPr="009A6B26" w:rsidRDefault="009A6B26" w:rsidP="009A6B26">
      <w:pPr>
        <w:autoSpaceDE w:val="0"/>
        <w:autoSpaceDN w:val="0"/>
        <w:adjustRightInd w:val="0"/>
        <w:ind w:left="2127" w:right="-387" w:hanging="140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6B26">
        <w:rPr>
          <w:rFonts w:ascii="Arial" w:hAnsi="Arial" w:cs="Arial"/>
          <w:bCs/>
          <w:sz w:val="21"/>
          <w:szCs w:val="21"/>
          <w:lang w:val="en-US"/>
        </w:rPr>
        <w:t xml:space="preserve">Delegated Decision </w:t>
      </w:r>
      <w:r w:rsidRPr="009A6B26">
        <w:rPr>
          <w:rFonts w:ascii="Arial" w:eastAsia="Times New Roman" w:hAnsi="Arial" w:cs="Arial"/>
          <w:color w:val="000000"/>
          <w:sz w:val="21"/>
          <w:szCs w:val="21"/>
        </w:rPr>
        <w:t>Responses by 3 May – HDC extension to 18 May</w:t>
      </w:r>
    </w:p>
    <w:p w14:paraId="4AC2C418" w14:textId="77777777" w:rsidR="009A6B26" w:rsidRPr="009A6B26" w:rsidRDefault="009A6B26" w:rsidP="009A6B26">
      <w:pPr>
        <w:ind w:firstLine="72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A6B26">
        <w:rPr>
          <w:rFonts w:ascii="Arial" w:eastAsia="Times New Roman" w:hAnsi="Arial" w:cs="Arial"/>
          <w:b/>
          <w:color w:val="000000"/>
          <w:sz w:val="21"/>
          <w:szCs w:val="21"/>
        </w:rPr>
        <w:t>b.</w:t>
      </w:r>
      <w:r w:rsidRPr="009A6B2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9A6B26">
        <w:rPr>
          <w:rFonts w:ascii="Arial" w:eastAsia="Times New Roman" w:hAnsi="Arial" w:cs="Arial"/>
          <w:bCs/>
          <w:color w:val="000000"/>
          <w:sz w:val="21"/>
          <w:szCs w:val="21"/>
        </w:rPr>
        <w:t>Demolition of existing garage and construction of detached garage</w:t>
      </w:r>
      <w:r w:rsidRPr="009A6B26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Pr="009A6B26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</w:p>
    <w:p w14:paraId="0C037788" w14:textId="7276E803" w:rsidR="009A6B26" w:rsidRPr="009A6B26" w:rsidRDefault="009A6B26" w:rsidP="009A6B26">
      <w:pPr>
        <w:ind w:firstLine="720"/>
        <w:rPr>
          <w:rFonts w:ascii="Helvetica" w:eastAsia="Times New Roman" w:hAnsi="Helvetica"/>
          <w:color w:val="000000"/>
          <w:sz w:val="21"/>
          <w:szCs w:val="21"/>
        </w:rPr>
      </w:pPr>
      <w:r w:rsidRPr="009A6B2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Thrift House </w:t>
      </w:r>
      <w:proofErr w:type="spellStart"/>
      <w:r w:rsidRPr="009A6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Knayton</w:t>
      </w:r>
      <w:proofErr w:type="spellEnd"/>
      <w:r w:rsidRPr="009A6B26">
        <w:rPr>
          <w:rFonts w:ascii="Arial" w:eastAsia="Times New Roman" w:hAnsi="Arial" w:cs="Arial"/>
          <w:b/>
          <w:bCs/>
          <w:color w:val="000000"/>
          <w:sz w:val="21"/>
          <w:szCs w:val="21"/>
        </w:rPr>
        <w:t>, Mr and Mrs M Smith</w:t>
      </w:r>
    </w:p>
    <w:p w14:paraId="117042EF" w14:textId="7C0D65E8" w:rsidR="009A6B26" w:rsidRPr="009A6B26" w:rsidRDefault="009A6B26" w:rsidP="009A6B26">
      <w:pPr>
        <w:autoSpaceDE w:val="0"/>
        <w:autoSpaceDN w:val="0"/>
        <w:adjustRightInd w:val="0"/>
        <w:ind w:left="2127" w:right="-387" w:hanging="140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A6B26">
        <w:rPr>
          <w:rFonts w:ascii="Arial" w:eastAsia="Times New Roman" w:hAnsi="Arial" w:cs="Arial"/>
          <w:bCs/>
          <w:color w:val="000000"/>
          <w:sz w:val="21"/>
          <w:szCs w:val="21"/>
        </w:rPr>
        <w:t>Deadline for comments 18 May</w:t>
      </w:r>
    </w:p>
    <w:p w14:paraId="0A4D465E" w14:textId="3CD59CB0" w:rsidR="00C37563" w:rsidRPr="009A6B26" w:rsidRDefault="00820334" w:rsidP="009A6B26">
      <w:p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 xml:space="preserve"> </w:t>
      </w:r>
      <w:r w:rsidR="00C37563" w:rsidRPr="000D49DD">
        <w:rPr>
          <w:rFonts w:ascii="Arial" w:hAnsi="Arial" w:cs="Arial"/>
          <w:sz w:val="22"/>
          <w:szCs w:val="22"/>
        </w:rPr>
        <w:tab/>
      </w:r>
    </w:p>
    <w:p w14:paraId="51914C3B" w14:textId="37C0BDD4" w:rsidR="000832D3" w:rsidRPr="009A6B26" w:rsidRDefault="007C528F" w:rsidP="008716C2">
      <w:p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</w:t>
      </w:r>
      <w:r w:rsidR="009A6B26">
        <w:rPr>
          <w:rFonts w:ascii="Arial" w:hAnsi="Arial" w:cs="Arial"/>
          <w:b/>
          <w:sz w:val="22"/>
          <w:szCs w:val="22"/>
        </w:rPr>
        <w:t>3</w:t>
      </w:r>
      <w:r w:rsidR="00CF4EC8">
        <w:rPr>
          <w:rFonts w:ascii="Arial" w:hAnsi="Arial" w:cs="Arial"/>
          <w:b/>
          <w:sz w:val="22"/>
          <w:szCs w:val="22"/>
        </w:rPr>
        <w:t>6</w:t>
      </w:r>
      <w:r w:rsidRPr="000D49DD">
        <w:rPr>
          <w:rFonts w:ascii="Arial" w:hAnsi="Arial" w:cs="Arial"/>
          <w:b/>
          <w:sz w:val="22"/>
          <w:szCs w:val="22"/>
        </w:rPr>
        <w:tab/>
      </w:r>
      <w:r w:rsidR="000832D3" w:rsidRPr="000D49DD">
        <w:rPr>
          <w:rFonts w:ascii="Arial" w:hAnsi="Arial" w:cs="Arial"/>
          <w:b/>
          <w:sz w:val="22"/>
          <w:szCs w:val="22"/>
        </w:rPr>
        <w:t>To receive the following planning decisions</w:t>
      </w:r>
      <w:r w:rsidR="0016465B" w:rsidRPr="000D49DD">
        <w:rPr>
          <w:rFonts w:ascii="Arial" w:hAnsi="Arial" w:cs="Arial"/>
          <w:b/>
          <w:sz w:val="22"/>
          <w:szCs w:val="22"/>
        </w:rPr>
        <w:t>/information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: </w:t>
      </w:r>
      <w:r w:rsidR="00DE355B">
        <w:rPr>
          <w:rFonts w:ascii="Arial" w:hAnsi="Arial" w:cs="Arial"/>
          <w:b/>
          <w:sz w:val="22"/>
          <w:szCs w:val="22"/>
        </w:rPr>
        <w:t xml:space="preserve"> </w:t>
      </w:r>
      <w:r w:rsidR="009A6B26">
        <w:rPr>
          <w:rFonts w:ascii="Arial" w:hAnsi="Arial" w:cs="Arial"/>
          <w:sz w:val="22"/>
          <w:szCs w:val="22"/>
        </w:rPr>
        <w:t>none received</w:t>
      </w:r>
    </w:p>
    <w:p w14:paraId="3D9DE159" w14:textId="3976CA19" w:rsidR="001E29EB" w:rsidRPr="00D85E4C" w:rsidRDefault="00FD6351" w:rsidP="00D85E4C">
      <w:p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ab/>
      </w:r>
      <w:r w:rsidRPr="000D49DD">
        <w:rPr>
          <w:rFonts w:ascii="Arial" w:hAnsi="Arial" w:cs="Arial"/>
          <w:b/>
          <w:sz w:val="22"/>
          <w:szCs w:val="22"/>
        </w:rPr>
        <w:tab/>
      </w:r>
      <w:r w:rsidR="008535C6" w:rsidRPr="000D4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</w:p>
    <w:p w14:paraId="2E897A49" w14:textId="5AAD45DA" w:rsidR="009A6B26" w:rsidRDefault="000832D3" w:rsidP="00CF4EC8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 xml:space="preserve">To receive information on the following </w:t>
      </w:r>
      <w:r w:rsidR="000D49DD">
        <w:rPr>
          <w:rFonts w:ascii="Arial" w:hAnsi="Arial" w:cs="Arial"/>
          <w:b/>
          <w:sz w:val="22"/>
          <w:szCs w:val="22"/>
        </w:rPr>
        <w:t xml:space="preserve">ongoing </w:t>
      </w:r>
      <w:r w:rsidRPr="000D49DD">
        <w:rPr>
          <w:rFonts w:ascii="Arial" w:hAnsi="Arial" w:cs="Arial"/>
          <w:b/>
          <w:sz w:val="22"/>
          <w:szCs w:val="22"/>
        </w:rPr>
        <w:t xml:space="preserve">issues and decide </w:t>
      </w:r>
      <w:proofErr w:type="gramStart"/>
      <w:r w:rsidRPr="000D49DD">
        <w:rPr>
          <w:rFonts w:ascii="Arial" w:hAnsi="Arial" w:cs="Arial"/>
          <w:b/>
          <w:sz w:val="22"/>
          <w:szCs w:val="22"/>
        </w:rPr>
        <w:t>further</w:t>
      </w:r>
      <w:r w:rsidR="009A6B26">
        <w:rPr>
          <w:rFonts w:ascii="Arial" w:hAnsi="Arial" w:cs="Arial"/>
          <w:b/>
          <w:sz w:val="22"/>
          <w:szCs w:val="22"/>
        </w:rPr>
        <w:t xml:space="preserve"> </w:t>
      </w:r>
      <w:r w:rsidR="00CF4EC8">
        <w:rPr>
          <w:rFonts w:ascii="Arial" w:hAnsi="Arial" w:cs="Arial"/>
          <w:b/>
          <w:sz w:val="22"/>
          <w:szCs w:val="22"/>
        </w:rPr>
        <w:t xml:space="preserve"> </w:t>
      </w:r>
      <w:r w:rsidRPr="000D49DD">
        <w:rPr>
          <w:rFonts w:ascii="Arial" w:hAnsi="Arial" w:cs="Arial"/>
          <w:b/>
          <w:sz w:val="22"/>
          <w:szCs w:val="22"/>
        </w:rPr>
        <w:t>action</w:t>
      </w:r>
      <w:proofErr w:type="gramEnd"/>
      <w:r w:rsidR="009A6B26">
        <w:rPr>
          <w:rFonts w:ascii="Arial" w:hAnsi="Arial" w:cs="Arial"/>
          <w:b/>
          <w:sz w:val="22"/>
          <w:szCs w:val="22"/>
        </w:rPr>
        <w:t>:</w:t>
      </w:r>
    </w:p>
    <w:p w14:paraId="5F1A3C1D" w14:textId="3CAEC1BC" w:rsidR="009A6B26" w:rsidRPr="009A6B26" w:rsidRDefault="009A6B26" w:rsidP="009A6B26">
      <w:pPr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 xml:space="preserve">Planting of trees </w:t>
      </w:r>
      <w:proofErr w:type="spellStart"/>
      <w:r w:rsidRPr="009A6B26">
        <w:rPr>
          <w:rFonts w:ascii="Arial" w:hAnsi="Arial" w:cs="Arial"/>
          <w:b/>
          <w:sz w:val="21"/>
          <w:szCs w:val="21"/>
        </w:rPr>
        <w:t>Knayton</w:t>
      </w:r>
      <w:proofErr w:type="spellEnd"/>
      <w:r w:rsidRPr="009A6B26">
        <w:rPr>
          <w:rFonts w:ascii="Arial" w:hAnsi="Arial" w:cs="Arial"/>
          <w:b/>
          <w:sz w:val="21"/>
          <w:szCs w:val="21"/>
        </w:rPr>
        <w:t xml:space="preserve"> Village Green: </w:t>
      </w:r>
      <w:r w:rsidRPr="009A6B26">
        <w:rPr>
          <w:rFonts w:ascii="Arial" w:hAnsi="Arial" w:cs="Arial"/>
          <w:sz w:val="21"/>
          <w:szCs w:val="21"/>
        </w:rPr>
        <w:t xml:space="preserve">plaque installed by one of the trees by </w:t>
      </w:r>
      <w:proofErr w:type="spellStart"/>
      <w:r w:rsidRPr="009A6B26">
        <w:rPr>
          <w:rFonts w:ascii="Arial" w:hAnsi="Arial" w:cs="Arial"/>
          <w:sz w:val="21"/>
          <w:szCs w:val="21"/>
        </w:rPr>
        <w:t>Knayton</w:t>
      </w:r>
      <w:proofErr w:type="spellEnd"/>
      <w:r w:rsidRPr="009A6B26">
        <w:rPr>
          <w:rFonts w:ascii="Arial" w:hAnsi="Arial" w:cs="Arial"/>
          <w:sz w:val="21"/>
          <w:szCs w:val="21"/>
        </w:rPr>
        <w:t xml:space="preserve"> Angling Club</w:t>
      </w:r>
    </w:p>
    <w:p w14:paraId="66026945" w14:textId="2C5B5C69" w:rsidR="009A6B26" w:rsidRPr="009A6B26" w:rsidRDefault="009A6B26" w:rsidP="009A6B26">
      <w:pPr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lastRenderedPageBreak/>
        <w:t xml:space="preserve">Green Bins: </w:t>
      </w:r>
      <w:r w:rsidRPr="009A6B26">
        <w:rPr>
          <w:rFonts w:ascii="Arial" w:hAnsi="Arial" w:cs="Arial"/>
          <w:sz w:val="21"/>
          <w:szCs w:val="21"/>
        </w:rPr>
        <w:t>licences received and put on bins</w:t>
      </w:r>
    </w:p>
    <w:p w14:paraId="058D7514" w14:textId="6C8C3B96" w:rsidR="009A6B26" w:rsidRPr="00CF4EC8" w:rsidRDefault="009A6B26" w:rsidP="00CF4EC8">
      <w:pPr>
        <w:numPr>
          <w:ilvl w:val="0"/>
          <w:numId w:val="40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9A6B26">
        <w:rPr>
          <w:rFonts w:ascii="Arial" w:hAnsi="Arial" w:cs="Arial"/>
          <w:b/>
          <w:sz w:val="21"/>
          <w:szCs w:val="21"/>
        </w:rPr>
        <w:t>Litter Picking:</w:t>
      </w:r>
      <w:r w:rsidRPr="009A6B26">
        <w:rPr>
          <w:rFonts w:ascii="Arial" w:hAnsi="Arial" w:cs="Arial"/>
          <w:sz w:val="21"/>
          <w:szCs w:val="21"/>
        </w:rPr>
        <w:t xml:space="preserve"> </w:t>
      </w:r>
      <w:r w:rsidRPr="009A6B26">
        <w:rPr>
          <w:rFonts w:ascii="Arial" w:eastAsia="Times New Roman" w:hAnsi="Arial" w:cs="Arial"/>
          <w:b/>
          <w:sz w:val="21"/>
          <w:szCs w:val="21"/>
        </w:rPr>
        <w:t>Please take your litter home signs</w:t>
      </w:r>
      <w:r w:rsidRPr="009A6B26">
        <w:rPr>
          <w:rFonts w:ascii="Arial" w:eastAsia="Times New Roman" w:hAnsi="Arial" w:cs="Arial"/>
          <w:color w:val="000000"/>
          <w:sz w:val="21"/>
          <w:szCs w:val="21"/>
        </w:rPr>
        <w:t xml:space="preserve"> (900mm x 600mm) bespoke to Parish Council for display on land/property adjacent to roads where they can be seen by passing motorists. Identification and permissions from land owners required. HDC will deliver the signs</w:t>
      </w:r>
    </w:p>
    <w:p w14:paraId="21491DAB" w14:textId="1FC54100" w:rsidR="009A6B26" w:rsidRPr="009A6B26" w:rsidRDefault="009A6B26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5FD78820" w14:textId="657E0AB0" w:rsidR="00DE355B" w:rsidRPr="009A6B26" w:rsidRDefault="000D49DD" w:rsidP="009A6B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9A6B26">
        <w:rPr>
          <w:rFonts w:ascii="Arial" w:hAnsi="Arial" w:cs="Arial"/>
          <w:b/>
          <w:sz w:val="22"/>
          <w:szCs w:val="22"/>
        </w:rPr>
        <w:t>3</w:t>
      </w:r>
      <w:r w:rsidR="00CF4EC8">
        <w:rPr>
          <w:rFonts w:ascii="Arial" w:hAnsi="Arial" w:cs="Arial"/>
          <w:b/>
          <w:sz w:val="22"/>
          <w:szCs w:val="22"/>
        </w:rPr>
        <w:t>8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   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57413A" w:rsidRPr="000D49DD">
        <w:rPr>
          <w:rFonts w:ascii="Arial" w:hAnsi="Arial" w:cs="Arial"/>
          <w:b/>
          <w:sz w:val="22"/>
          <w:szCs w:val="22"/>
        </w:rPr>
        <w:t xml:space="preserve">note </w:t>
      </w:r>
      <w:r w:rsidR="0016465B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>orrespondence</w:t>
      </w:r>
      <w:r w:rsidR="001F65C1" w:rsidRPr="000D49DD">
        <w:rPr>
          <w:rFonts w:ascii="Arial" w:hAnsi="Arial" w:cs="Arial"/>
          <w:b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b/>
          <w:sz w:val="22"/>
          <w:szCs w:val="22"/>
        </w:rPr>
        <w:t>received and decide action wher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e </w:t>
      </w:r>
      <w:r w:rsidR="0016465B" w:rsidRPr="000D49DD">
        <w:rPr>
          <w:rFonts w:ascii="Arial" w:hAnsi="Arial" w:cs="Arial"/>
          <w:b/>
          <w:sz w:val="22"/>
          <w:szCs w:val="22"/>
        </w:rPr>
        <w:t>necessary</w:t>
      </w:r>
      <w:r w:rsidR="0016465B" w:rsidRPr="000D49DD">
        <w:rPr>
          <w:rFonts w:ascii="Arial" w:hAnsi="Arial" w:cs="Arial"/>
          <w:sz w:val="22"/>
          <w:szCs w:val="22"/>
        </w:rPr>
        <w:t>:</w:t>
      </w:r>
      <w:r w:rsidR="0016131F" w:rsidRPr="000D49DD">
        <w:rPr>
          <w:rFonts w:ascii="Arial" w:hAnsi="Arial" w:cs="Arial"/>
          <w:sz w:val="22"/>
          <w:szCs w:val="22"/>
        </w:rPr>
        <w:t xml:space="preserve"> </w:t>
      </w:r>
    </w:p>
    <w:p w14:paraId="6E35DEF5" w14:textId="63392775" w:rsidR="009A6B26" w:rsidRDefault="009A6B26" w:rsidP="009A6B26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DD4983">
        <w:rPr>
          <w:rFonts w:ascii="Arial" w:eastAsia="Times New Roman" w:hAnsi="Arial" w:cs="Arial"/>
          <w:b/>
          <w:bCs/>
          <w:color w:val="000000"/>
          <w:sz w:val="21"/>
          <w:szCs w:val="21"/>
        </w:rPr>
        <w:t>Energy Efficiency</w:t>
      </w:r>
      <w:r w:rsidRPr="00DD4983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DD498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opportunity </w:t>
      </w:r>
      <w:r w:rsidRPr="00DD4983">
        <w:rPr>
          <w:rFonts w:ascii="Arial" w:eastAsia="Times New Roman" w:hAnsi="Arial" w:cs="Arial"/>
          <w:color w:val="000000"/>
          <w:sz w:val="21"/>
          <w:szCs w:val="21"/>
        </w:rPr>
        <w:t>to take part in work to help local rural communities reduce their energy consumption as part of the Government</w:t>
      </w:r>
      <w:r>
        <w:rPr>
          <w:rFonts w:ascii="Arial" w:eastAsia="Times New Roman" w:hAnsi="Arial" w:cs="Arial"/>
          <w:color w:val="000000"/>
          <w:sz w:val="21"/>
          <w:szCs w:val="21"/>
        </w:rPr>
        <w:t>’</w:t>
      </w:r>
      <w:r w:rsidRPr="00DD4983">
        <w:rPr>
          <w:rFonts w:ascii="Arial" w:eastAsia="Times New Roman" w:hAnsi="Arial" w:cs="Arial"/>
          <w:color w:val="000000"/>
          <w:sz w:val="21"/>
          <w:szCs w:val="21"/>
        </w:rPr>
        <w:t>s objective to reduce the UK’s net emissions of greenhouse gases by 100% by 2050</w:t>
      </w:r>
    </w:p>
    <w:p w14:paraId="5B151F21" w14:textId="7F9F9C8D" w:rsidR="00351A15" w:rsidRPr="009A6B26" w:rsidRDefault="009A6B26" w:rsidP="009A6B26">
      <w:pPr>
        <w:ind w:left="720"/>
        <w:rPr>
          <w:rFonts w:ascii="Helvetica" w:eastAsia="Times New Roman" w:hAnsi="Helvetica"/>
          <w:color w:val="000000"/>
          <w:sz w:val="18"/>
          <w:szCs w:val="18"/>
        </w:rPr>
      </w:pPr>
      <w:r w:rsidRPr="00DD4983">
        <w:rPr>
          <w:rFonts w:ascii="Arial" w:eastAsia="Times New Roman" w:hAnsi="Arial" w:cs="Arial"/>
          <w:b/>
          <w:bCs/>
          <w:color w:val="000000"/>
          <w:sz w:val="21"/>
          <w:szCs w:val="21"/>
        </w:rPr>
        <w:t>Ripon Motor Sport Club Ltd - </w:t>
      </w:r>
      <w:r w:rsidRPr="00DD4983">
        <w:rPr>
          <w:rFonts w:ascii="Arial" w:eastAsia="Times New Roman" w:hAnsi="Arial" w:cs="Arial"/>
          <w:color w:val="000000"/>
          <w:sz w:val="21"/>
          <w:szCs w:val="21"/>
        </w:rPr>
        <w:t>Hambleton Stages Rally - June 25/26 2022 - if our area will be included in the closed road orders, we will receive further</w:t>
      </w:r>
      <w:r w:rsidR="00CF4EC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D4983">
        <w:rPr>
          <w:rFonts w:ascii="Arial" w:eastAsia="Times New Roman" w:hAnsi="Arial" w:cs="Arial"/>
          <w:color w:val="000000"/>
          <w:sz w:val="21"/>
          <w:szCs w:val="21"/>
        </w:rPr>
        <w:t>details. Organisers willing to attend PC meetings to answer any questions.  Vehicles will not travel in excess of 30mph.</w:t>
      </w:r>
      <w:r w:rsidR="008B3383" w:rsidRPr="00DE355B">
        <w:rPr>
          <w:rFonts w:ascii="Arial" w:hAnsi="Arial" w:cs="Arial"/>
          <w:b/>
          <w:sz w:val="22"/>
          <w:szCs w:val="22"/>
        </w:rPr>
        <w:tab/>
      </w:r>
    </w:p>
    <w:p w14:paraId="592CD244" w14:textId="77777777" w:rsidR="00635922" w:rsidRPr="00635922" w:rsidRDefault="00635922" w:rsidP="00635922">
      <w:pPr>
        <w:pStyle w:val="ListParagraph"/>
        <w:ind w:left="2160"/>
        <w:rPr>
          <w:b/>
        </w:rPr>
      </w:pPr>
    </w:p>
    <w:p w14:paraId="54DD14B5" w14:textId="7587C4AF" w:rsidR="001E29EB" w:rsidRPr="009A6B26" w:rsidRDefault="0088138D" w:rsidP="00372606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="009A6B26">
        <w:rPr>
          <w:rFonts w:ascii="Arial" w:hAnsi="Arial" w:cs="Arial"/>
          <w:b/>
          <w:sz w:val="22"/>
          <w:szCs w:val="22"/>
        </w:rPr>
        <w:t>3</w:t>
      </w:r>
      <w:r w:rsidR="00CF4EC8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9A6B26" w:rsidRPr="009A6B26">
        <w:rPr>
          <w:rFonts w:ascii="Arial" w:hAnsi="Arial" w:cs="Arial"/>
          <w:sz w:val="22"/>
          <w:szCs w:val="22"/>
        </w:rPr>
        <w:t xml:space="preserve"> </w:t>
      </w:r>
      <w:r w:rsidR="009A6B26">
        <w:rPr>
          <w:rFonts w:ascii="Arial" w:hAnsi="Arial" w:cs="Arial"/>
          <w:sz w:val="22"/>
          <w:szCs w:val="22"/>
        </w:rPr>
        <w:t xml:space="preserve">  </w:t>
      </w:r>
      <w:r w:rsidR="009A6B26" w:rsidRPr="009A6B26">
        <w:rPr>
          <w:rFonts w:ascii="Arial" w:hAnsi="Arial" w:cs="Arial"/>
          <w:b/>
          <w:sz w:val="22"/>
          <w:szCs w:val="22"/>
        </w:rPr>
        <w:t>To Confirm the Date, Time and Location of Meetings for the forthcoming year</w:t>
      </w:r>
    </w:p>
    <w:p w14:paraId="4070343A" w14:textId="77777777" w:rsidR="001B5346" w:rsidRPr="000D49DD" w:rsidRDefault="001B5346" w:rsidP="00CA56DC">
      <w:pPr>
        <w:rPr>
          <w:rFonts w:ascii="Arial" w:hAnsi="Arial" w:cs="Arial"/>
          <w:b/>
          <w:sz w:val="22"/>
          <w:szCs w:val="22"/>
        </w:rPr>
      </w:pPr>
    </w:p>
    <w:p w14:paraId="2B90720F" w14:textId="77777777" w:rsidR="005F25C3" w:rsidRPr="000D49DD" w:rsidRDefault="00F43E89" w:rsidP="003726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5F746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56.45pt;height:93.25pt;rotation:90;visibility:visible;mso-width-percent:0;mso-height-percent:0;mso-width-percent:0;mso-height-percent:0">
            <v:imagedata r:id="rId6" o:title=""/>
          </v:shape>
        </w:pict>
      </w:r>
    </w:p>
    <w:sectPr w:rsidR="005F25C3" w:rsidRPr="000D49DD" w:rsidSect="009A6B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71A"/>
    <w:multiLevelType w:val="multilevel"/>
    <w:tmpl w:val="0D166EF0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9CC"/>
    <w:multiLevelType w:val="hybridMultilevel"/>
    <w:tmpl w:val="9FCE2C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E7C6277"/>
    <w:multiLevelType w:val="hybridMultilevel"/>
    <w:tmpl w:val="296A0E76"/>
    <w:lvl w:ilvl="0" w:tplc="313661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F2C"/>
    <w:multiLevelType w:val="multilevel"/>
    <w:tmpl w:val="4A6EBE4A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C4614"/>
    <w:multiLevelType w:val="hybridMultilevel"/>
    <w:tmpl w:val="F1C0169A"/>
    <w:lvl w:ilvl="0" w:tplc="79621D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6F4F7D"/>
    <w:multiLevelType w:val="hybridMultilevel"/>
    <w:tmpl w:val="D360841A"/>
    <w:lvl w:ilvl="0" w:tplc="8FCE759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456C86"/>
    <w:multiLevelType w:val="hybridMultilevel"/>
    <w:tmpl w:val="953EFBEE"/>
    <w:lvl w:ilvl="0" w:tplc="57B40DE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AF0701"/>
    <w:multiLevelType w:val="multilevel"/>
    <w:tmpl w:val="A6E41F92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68F1745"/>
    <w:multiLevelType w:val="multilevel"/>
    <w:tmpl w:val="C11A9F92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6C6A02"/>
    <w:multiLevelType w:val="hybridMultilevel"/>
    <w:tmpl w:val="A53C8EAA"/>
    <w:lvl w:ilvl="0" w:tplc="71D212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E0E3D62"/>
    <w:multiLevelType w:val="multilevel"/>
    <w:tmpl w:val="2CB68CFC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3164CD"/>
    <w:multiLevelType w:val="hybridMultilevel"/>
    <w:tmpl w:val="DBDAC9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690C8E"/>
    <w:multiLevelType w:val="hybridMultilevel"/>
    <w:tmpl w:val="2B80118E"/>
    <w:lvl w:ilvl="0" w:tplc="6AA6C41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887BA1"/>
    <w:multiLevelType w:val="hybridMultilevel"/>
    <w:tmpl w:val="6E6EDF44"/>
    <w:lvl w:ilvl="0" w:tplc="4EF6CD7A">
      <w:start w:val="1"/>
      <w:numFmt w:val="lowerLetter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DA0A25"/>
    <w:multiLevelType w:val="hybridMultilevel"/>
    <w:tmpl w:val="90127C48"/>
    <w:lvl w:ilvl="0" w:tplc="2BCCB93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454BE8"/>
    <w:multiLevelType w:val="multilevel"/>
    <w:tmpl w:val="6F8E33F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B01C74"/>
    <w:multiLevelType w:val="multilevel"/>
    <w:tmpl w:val="A5984CDE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64C21"/>
    <w:multiLevelType w:val="hybridMultilevel"/>
    <w:tmpl w:val="F334BC7E"/>
    <w:lvl w:ilvl="0" w:tplc="B7C0C814">
      <w:start w:val="1"/>
      <w:numFmt w:val="lowerLetter"/>
      <w:lvlText w:val="%1."/>
      <w:lvlJc w:val="left"/>
      <w:pPr>
        <w:ind w:left="2227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26" w15:restartNumberingAfterBreak="0">
    <w:nsid w:val="3F486C9B"/>
    <w:multiLevelType w:val="multilevel"/>
    <w:tmpl w:val="A7BC7A6C"/>
    <w:lvl w:ilvl="0">
      <w:start w:val="1"/>
      <w:numFmt w:val="lowerLetter"/>
      <w:lvlText w:val="%1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7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5D5998"/>
    <w:multiLevelType w:val="multilevel"/>
    <w:tmpl w:val="AF2A8E6C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86460C"/>
    <w:multiLevelType w:val="hybridMultilevel"/>
    <w:tmpl w:val="B5922BA4"/>
    <w:lvl w:ilvl="0" w:tplc="46187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9693F"/>
    <w:multiLevelType w:val="hybridMultilevel"/>
    <w:tmpl w:val="B50640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A51451A"/>
    <w:multiLevelType w:val="hybridMultilevel"/>
    <w:tmpl w:val="2FE6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3149E6"/>
    <w:multiLevelType w:val="hybridMultilevel"/>
    <w:tmpl w:val="77AC9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05635"/>
    <w:multiLevelType w:val="multilevel"/>
    <w:tmpl w:val="E4E84A7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257518"/>
    <w:multiLevelType w:val="multilevel"/>
    <w:tmpl w:val="FBC43EEA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ADC370E"/>
    <w:multiLevelType w:val="multilevel"/>
    <w:tmpl w:val="8B0A6842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1F1C9C"/>
    <w:multiLevelType w:val="hybridMultilevel"/>
    <w:tmpl w:val="BB3EEF2A"/>
    <w:lvl w:ilvl="0" w:tplc="2BCA28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3001CCD"/>
    <w:multiLevelType w:val="hybridMultilevel"/>
    <w:tmpl w:val="CC9286FE"/>
    <w:lvl w:ilvl="0" w:tplc="4682786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6AB401B"/>
    <w:multiLevelType w:val="multilevel"/>
    <w:tmpl w:val="3D8CA4E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8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9D65D43"/>
    <w:multiLevelType w:val="hybridMultilevel"/>
    <w:tmpl w:val="93F2408A"/>
    <w:lvl w:ilvl="0" w:tplc="F3242F4A">
      <w:start w:val="2"/>
      <w:numFmt w:val="low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904165"/>
    <w:multiLevelType w:val="hybridMultilevel"/>
    <w:tmpl w:val="B7C24104"/>
    <w:lvl w:ilvl="0" w:tplc="45507568">
      <w:start w:val="1"/>
      <w:numFmt w:val="lowerLetter"/>
      <w:lvlText w:val="%1."/>
      <w:lvlJc w:val="left"/>
      <w:pPr>
        <w:ind w:left="18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38"/>
  </w:num>
  <w:num w:numId="3">
    <w:abstractNumId w:val="17"/>
  </w:num>
  <w:num w:numId="4">
    <w:abstractNumId w:val="15"/>
  </w:num>
  <w:num w:numId="5">
    <w:abstractNumId w:val="27"/>
  </w:num>
  <w:num w:numId="6">
    <w:abstractNumId w:val="32"/>
  </w:num>
  <w:num w:numId="7">
    <w:abstractNumId w:val="16"/>
  </w:num>
  <w:num w:numId="8">
    <w:abstractNumId w:val="12"/>
  </w:num>
  <w:num w:numId="9">
    <w:abstractNumId w:val="40"/>
  </w:num>
  <w:num w:numId="10">
    <w:abstractNumId w:val="21"/>
  </w:num>
  <w:num w:numId="11">
    <w:abstractNumId w:val="1"/>
  </w:num>
  <w:num w:numId="12">
    <w:abstractNumId w:val="9"/>
  </w:num>
  <w:num w:numId="13">
    <w:abstractNumId w:val="3"/>
  </w:num>
  <w:num w:numId="14">
    <w:abstractNumId w:val="22"/>
  </w:num>
  <w:num w:numId="15">
    <w:abstractNumId w:val="43"/>
  </w:num>
  <w:num w:numId="16">
    <w:abstractNumId w:val="26"/>
  </w:num>
  <w:num w:numId="17">
    <w:abstractNumId w:val="44"/>
  </w:num>
  <w:num w:numId="18">
    <w:abstractNumId w:val="37"/>
  </w:num>
  <w:num w:numId="19">
    <w:abstractNumId w:val="31"/>
  </w:num>
  <w:num w:numId="20">
    <w:abstractNumId w:val="36"/>
  </w:num>
  <w:num w:numId="21">
    <w:abstractNumId w:val="10"/>
  </w:num>
  <w:num w:numId="22">
    <w:abstractNumId w:val="18"/>
  </w:num>
  <w:num w:numId="23">
    <w:abstractNumId w:val="25"/>
  </w:num>
  <w:num w:numId="24">
    <w:abstractNumId w:val="29"/>
  </w:num>
  <w:num w:numId="25">
    <w:abstractNumId w:val="11"/>
  </w:num>
  <w:num w:numId="26">
    <w:abstractNumId w:val="14"/>
  </w:num>
  <w:num w:numId="27">
    <w:abstractNumId w:val="2"/>
  </w:num>
  <w:num w:numId="28">
    <w:abstractNumId w:val="39"/>
  </w:num>
  <w:num w:numId="29">
    <w:abstractNumId w:val="30"/>
  </w:num>
  <w:num w:numId="30">
    <w:abstractNumId w:val="7"/>
  </w:num>
  <w:num w:numId="31">
    <w:abstractNumId w:val="19"/>
  </w:num>
  <w:num w:numId="32">
    <w:abstractNumId w:val="41"/>
  </w:num>
  <w:num w:numId="33">
    <w:abstractNumId w:val="13"/>
  </w:num>
  <w:num w:numId="34">
    <w:abstractNumId w:val="6"/>
  </w:num>
  <w:num w:numId="35">
    <w:abstractNumId w:val="33"/>
  </w:num>
  <w:num w:numId="36">
    <w:abstractNumId w:val="8"/>
  </w:num>
  <w:num w:numId="37">
    <w:abstractNumId w:val="4"/>
  </w:num>
  <w:num w:numId="38">
    <w:abstractNumId w:val="42"/>
  </w:num>
  <w:num w:numId="39">
    <w:abstractNumId w:val="0"/>
  </w:num>
  <w:num w:numId="40">
    <w:abstractNumId w:val="20"/>
  </w:num>
  <w:num w:numId="41">
    <w:abstractNumId w:val="24"/>
  </w:num>
  <w:num w:numId="42">
    <w:abstractNumId w:val="5"/>
  </w:num>
  <w:num w:numId="43">
    <w:abstractNumId w:val="35"/>
  </w:num>
  <w:num w:numId="44">
    <w:abstractNumId w:val="2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56A87"/>
    <w:rsid w:val="000832D3"/>
    <w:rsid w:val="0009469C"/>
    <w:rsid w:val="000A4985"/>
    <w:rsid w:val="000D2D76"/>
    <w:rsid w:val="000D49DD"/>
    <w:rsid w:val="000D6458"/>
    <w:rsid w:val="000F1997"/>
    <w:rsid w:val="00111C0B"/>
    <w:rsid w:val="00117A5A"/>
    <w:rsid w:val="0014464C"/>
    <w:rsid w:val="0014613A"/>
    <w:rsid w:val="0016131F"/>
    <w:rsid w:val="0016465B"/>
    <w:rsid w:val="0018411D"/>
    <w:rsid w:val="001B5346"/>
    <w:rsid w:val="001E29EB"/>
    <w:rsid w:val="001E5725"/>
    <w:rsid w:val="001F65C1"/>
    <w:rsid w:val="00235ECE"/>
    <w:rsid w:val="00242892"/>
    <w:rsid w:val="0025761C"/>
    <w:rsid w:val="00262507"/>
    <w:rsid w:val="002F31D2"/>
    <w:rsid w:val="003221A1"/>
    <w:rsid w:val="00351A15"/>
    <w:rsid w:val="00372606"/>
    <w:rsid w:val="00395B14"/>
    <w:rsid w:val="003F1F39"/>
    <w:rsid w:val="0042511E"/>
    <w:rsid w:val="004330FF"/>
    <w:rsid w:val="00490391"/>
    <w:rsid w:val="004B17A3"/>
    <w:rsid w:val="00500CA6"/>
    <w:rsid w:val="0051181C"/>
    <w:rsid w:val="00530B92"/>
    <w:rsid w:val="00555616"/>
    <w:rsid w:val="0057413A"/>
    <w:rsid w:val="005C729D"/>
    <w:rsid w:val="005E166A"/>
    <w:rsid w:val="005E7D2F"/>
    <w:rsid w:val="005F0CA7"/>
    <w:rsid w:val="005F25C3"/>
    <w:rsid w:val="00615664"/>
    <w:rsid w:val="006266C8"/>
    <w:rsid w:val="00635922"/>
    <w:rsid w:val="00662E22"/>
    <w:rsid w:val="006B6534"/>
    <w:rsid w:val="007161D9"/>
    <w:rsid w:val="00747792"/>
    <w:rsid w:val="007B1D32"/>
    <w:rsid w:val="007C0604"/>
    <w:rsid w:val="007C528F"/>
    <w:rsid w:val="00820334"/>
    <w:rsid w:val="008535C6"/>
    <w:rsid w:val="008716C2"/>
    <w:rsid w:val="0088138D"/>
    <w:rsid w:val="008A186F"/>
    <w:rsid w:val="008B3383"/>
    <w:rsid w:val="00905FC3"/>
    <w:rsid w:val="00913A09"/>
    <w:rsid w:val="009236F5"/>
    <w:rsid w:val="0093042B"/>
    <w:rsid w:val="009831E4"/>
    <w:rsid w:val="0098329B"/>
    <w:rsid w:val="009A6B26"/>
    <w:rsid w:val="00A479F8"/>
    <w:rsid w:val="00A56163"/>
    <w:rsid w:val="00A6153D"/>
    <w:rsid w:val="00A63524"/>
    <w:rsid w:val="00A81556"/>
    <w:rsid w:val="00A9414A"/>
    <w:rsid w:val="00AB5FB6"/>
    <w:rsid w:val="00BD44CF"/>
    <w:rsid w:val="00C37563"/>
    <w:rsid w:val="00C42D84"/>
    <w:rsid w:val="00C72E7A"/>
    <w:rsid w:val="00C73294"/>
    <w:rsid w:val="00CA05B6"/>
    <w:rsid w:val="00CA56DC"/>
    <w:rsid w:val="00CD3A13"/>
    <w:rsid w:val="00CD7069"/>
    <w:rsid w:val="00CF4EC8"/>
    <w:rsid w:val="00D64D13"/>
    <w:rsid w:val="00D85E4C"/>
    <w:rsid w:val="00DE355B"/>
    <w:rsid w:val="00E4365B"/>
    <w:rsid w:val="00E51A1F"/>
    <w:rsid w:val="00E964BD"/>
    <w:rsid w:val="00E966B5"/>
    <w:rsid w:val="00EA11AC"/>
    <w:rsid w:val="00ED0D05"/>
    <w:rsid w:val="00EE5415"/>
    <w:rsid w:val="00F17E0A"/>
    <w:rsid w:val="00F43E89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2020-10-26T12:26:00Z</cp:lastPrinted>
  <dcterms:created xsi:type="dcterms:W3CDTF">2021-05-01T08:18:00Z</dcterms:created>
  <dcterms:modified xsi:type="dcterms:W3CDTF">2021-05-10T20:21:00Z</dcterms:modified>
</cp:coreProperties>
</file>