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83A4" w14:textId="77777777" w:rsidR="002F31D2" w:rsidRDefault="002F31D2" w:rsidP="00AB5FB6">
      <w:pPr>
        <w:pStyle w:val="BodyText"/>
        <w:rPr>
          <w:rFonts w:cs="Arial"/>
          <w:sz w:val="24"/>
          <w:szCs w:val="24"/>
        </w:rPr>
      </w:pPr>
    </w:p>
    <w:p w14:paraId="31B06BE5" w14:textId="09ECA765" w:rsidR="00AB5FB6" w:rsidRPr="00FD6351" w:rsidRDefault="00AB5FB6" w:rsidP="00AB5FB6">
      <w:pPr>
        <w:pStyle w:val="BodyText"/>
        <w:rPr>
          <w:rFonts w:cs="Arial"/>
          <w:sz w:val="24"/>
          <w:szCs w:val="24"/>
        </w:rPr>
      </w:pPr>
      <w:proofErr w:type="spellStart"/>
      <w:r w:rsidRPr="00FD6351">
        <w:rPr>
          <w:rFonts w:cs="Arial"/>
          <w:sz w:val="24"/>
          <w:szCs w:val="24"/>
        </w:rPr>
        <w:t>Knayton</w:t>
      </w:r>
      <w:proofErr w:type="spellEnd"/>
      <w:r w:rsidRPr="00FD6351">
        <w:rPr>
          <w:rFonts w:cs="Arial"/>
          <w:sz w:val="24"/>
          <w:szCs w:val="24"/>
        </w:rPr>
        <w:t xml:space="preserve"> cum </w:t>
      </w:r>
      <w:proofErr w:type="spellStart"/>
      <w:r w:rsidRPr="00FD6351">
        <w:rPr>
          <w:rFonts w:cs="Arial"/>
          <w:sz w:val="24"/>
          <w:szCs w:val="24"/>
        </w:rPr>
        <w:t>Brawith</w:t>
      </w:r>
      <w:proofErr w:type="spellEnd"/>
      <w:r w:rsidRPr="00FD6351">
        <w:rPr>
          <w:rFonts w:cs="Arial"/>
          <w:sz w:val="24"/>
          <w:szCs w:val="24"/>
        </w:rPr>
        <w:t xml:space="preserve"> Parish Council</w:t>
      </w:r>
    </w:p>
    <w:p w14:paraId="77965292" w14:textId="77777777" w:rsidR="00AB5FB6" w:rsidRPr="00FD6351" w:rsidRDefault="00AB5FB6" w:rsidP="00AB5FB6">
      <w:pPr>
        <w:pStyle w:val="BodyText"/>
        <w:rPr>
          <w:rFonts w:cs="Arial"/>
          <w:sz w:val="24"/>
          <w:szCs w:val="24"/>
        </w:rPr>
      </w:pPr>
      <w:r w:rsidRPr="00FD6351">
        <w:rPr>
          <w:rFonts w:cs="Arial"/>
          <w:sz w:val="24"/>
          <w:szCs w:val="24"/>
        </w:rPr>
        <w:t xml:space="preserve">Clerk: Liz Foster, </w:t>
      </w:r>
      <w:proofErr w:type="spellStart"/>
      <w:r w:rsidRPr="00FD6351">
        <w:rPr>
          <w:rFonts w:cs="Arial"/>
          <w:sz w:val="24"/>
          <w:szCs w:val="24"/>
        </w:rPr>
        <w:t>Grimston</w:t>
      </w:r>
      <w:proofErr w:type="spellEnd"/>
      <w:r w:rsidRPr="00FD6351">
        <w:rPr>
          <w:rFonts w:cs="Arial"/>
          <w:sz w:val="24"/>
          <w:szCs w:val="24"/>
        </w:rPr>
        <w:t xml:space="preserve"> House, </w:t>
      </w:r>
      <w:proofErr w:type="spellStart"/>
      <w:r w:rsidRPr="00FD6351">
        <w:rPr>
          <w:rFonts w:cs="Arial"/>
          <w:sz w:val="24"/>
          <w:szCs w:val="24"/>
        </w:rPr>
        <w:t>Cophill</w:t>
      </w:r>
      <w:proofErr w:type="spellEnd"/>
      <w:r w:rsidRPr="00FD6351">
        <w:rPr>
          <w:rFonts w:cs="Arial"/>
          <w:sz w:val="24"/>
          <w:szCs w:val="24"/>
        </w:rPr>
        <w:t xml:space="preserve"> Lane, </w:t>
      </w:r>
      <w:proofErr w:type="spellStart"/>
      <w:r w:rsidRPr="00FD6351">
        <w:rPr>
          <w:rFonts w:cs="Arial"/>
          <w:sz w:val="24"/>
          <w:szCs w:val="24"/>
        </w:rPr>
        <w:t>Knayton</w:t>
      </w:r>
      <w:proofErr w:type="spellEnd"/>
      <w:r w:rsidRPr="00FD6351">
        <w:rPr>
          <w:rFonts w:cs="Arial"/>
          <w:sz w:val="24"/>
          <w:szCs w:val="24"/>
        </w:rPr>
        <w:t>, YO7 4BQ</w:t>
      </w:r>
    </w:p>
    <w:p w14:paraId="285EB2B5" w14:textId="730A58DD" w:rsidR="00AB5FB6" w:rsidRPr="00FD6351" w:rsidRDefault="00AB5FB6" w:rsidP="00AB5FB6">
      <w:pPr>
        <w:pStyle w:val="BodyText"/>
        <w:rPr>
          <w:rFonts w:cs="Arial"/>
          <w:sz w:val="24"/>
          <w:szCs w:val="24"/>
        </w:rPr>
      </w:pPr>
      <w:r w:rsidRPr="00FD6351">
        <w:rPr>
          <w:rFonts w:cs="Arial"/>
          <w:sz w:val="24"/>
          <w:szCs w:val="24"/>
        </w:rPr>
        <w:t xml:space="preserve">Tel: 07973 778836. Email: </w:t>
      </w:r>
      <w:hyperlink r:id="rId5" w:history="1">
        <w:r w:rsidRPr="00FD6351">
          <w:rPr>
            <w:rStyle w:val="Hyperlink"/>
            <w:rFonts w:cs="Arial"/>
            <w:sz w:val="24"/>
            <w:szCs w:val="24"/>
          </w:rPr>
          <w:t>liz.foster@hotmail.co.uk</w:t>
        </w:r>
      </w:hyperlink>
    </w:p>
    <w:p w14:paraId="7168AB5C" w14:textId="77777777" w:rsidR="00AB5FB6" w:rsidRPr="00FD6351" w:rsidRDefault="00AB5FB6" w:rsidP="00AB5FB6">
      <w:pPr>
        <w:pStyle w:val="BodyText"/>
        <w:rPr>
          <w:rFonts w:cs="Arial"/>
          <w:sz w:val="24"/>
          <w:szCs w:val="24"/>
        </w:rPr>
      </w:pPr>
    </w:p>
    <w:p w14:paraId="60A40E53" w14:textId="77777777" w:rsidR="00FD6351" w:rsidRDefault="00FD6351" w:rsidP="00AB5FB6">
      <w:pPr>
        <w:pStyle w:val="BodyText"/>
        <w:jc w:val="left"/>
        <w:rPr>
          <w:rFonts w:cs="Arial"/>
          <w:b w:val="0"/>
          <w:sz w:val="24"/>
          <w:szCs w:val="24"/>
        </w:rPr>
      </w:pPr>
    </w:p>
    <w:p w14:paraId="3FBDF4D2" w14:textId="6F7E7038" w:rsidR="00AB5FB6" w:rsidRPr="00FD6351" w:rsidRDefault="00AB5FB6" w:rsidP="00AB5FB6">
      <w:pPr>
        <w:pStyle w:val="BodyText"/>
        <w:jc w:val="left"/>
        <w:rPr>
          <w:rFonts w:cs="Arial"/>
          <w:b w:val="0"/>
          <w:sz w:val="24"/>
          <w:szCs w:val="24"/>
        </w:rPr>
      </w:pPr>
      <w:r w:rsidRPr="00FD6351">
        <w:rPr>
          <w:rFonts w:cs="Arial"/>
          <w:b w:val="0"/>
          <w:sz w:val="24"/>
          <w:szCs w:val="24"/>
        </w:rPr>
        <w:t>Dear Councillor</w:t>
      </w:r>
      <w:r w:rsidRPr="00FD6351">
        <w:rPr>
          <w:rFonts w:cs="Arial"/>
          <w:b w:val="0"/>
          <w:sz w:val="24"/>
          <w:szCs w:val="24"/>
        </w:rPr>
        <w:tab/>
      </w:r>
      <w:r w:rsidRPr="00FD6351">
        <w:rPr>
          <w:rFonts w:cs="Arial"/>
          <w:b w:val="0"/>
          <w:sz w:val="24"/>
          <w:szCs w:val="24"/>
        </w:rPr>
        <w:tab/>
      </w:r>
      <w:r w:rsidRPr="00FD6351">
        <w:rPr>
          <w:rFonts w:cs="Arial"/>
          <w:b w:val="0"/>
          <w:sz w:val="24"/>
          <w:szCs w:val="24"/>
        </w:rPr>
        <w:tab/>
      </w:r>
      <w:r w:rsidRPr="00FD6351">
        <w:rPr>
          <w:rFonts w:cs="Arial"/>
          <w:b w:val="0"/>
          <w:sz w:val="24"/>
          <w:szCs w:val="24"/>
        </w:rPr>
        <w:tab/>
      </w:r>
      <w:r w:rsidRPr="00FD6351">
        <w:rPr>
          <w:rFonts w:cs="Arial"/>
          <w:b w:val="0"/>
          <w:sz w:val="24"/>
          <w:szCs w:val="24"/>
        </w:rPr>
        <w:tab/>
      </w:r>
      <w:r w:rsidRPr="00FD6351">
        <w:rPr>
          <w:rFonts w:cs="Arial"/>
          <w:b w:val="0"/>
          <w:sz w:val="24"/>
          <w:szCs w:val="24"/>
        </w:rPr>
        <w:tab/>
      </w:r>
      <w:r w:rsidRPr="00FD6351">
        <w:rPr>
          <w:rFonts w:cs="Arial"/>
          <w:b w:val="0"/>
          <w:sz w:val="24"/>
          <w:szCs w:val="24"/>
        </w:rPr>
        <w:tab/>
        <w:t xml:space="preserve">                  </w:t>
      </w:r>
      <w:r w:rsidR="0016465B" w:rsidRPr="00FD6351">
        <w:rPr>
          <w:rFonts w:cs="Arial"/>
          <w:b w:val="0"/>
          <w:sz w:val="24"/>
          <w:szCs w:val="24"/>
        </w:rPr>
        <w:tab/>
      </w:r>
      <w:r w:rsidR="00FC7A75" w:rsidRPr="00FD6351">
        <w:rPr>
          <w:rFonts w:cs="Arial"/>
          <w:b w:val="0"/>
          <w:sz w:val="24"/>
          <w:szCs w:val="24"/>
        </w:rPr>
        <w:t>30 November</w:t>
      </w:r>
      <w:r w:rsidR="00C37563" w:rsidRPr="00FD6351">
        <w:rPr>
          <w:rFonts w:cs="Arial"/>
          <w:b w:val="0"/>
          <w:sz w:val="24"/>
          <w:szCs w:val="24"/>
        </w:rPr>
        <w:t xml:space="preserve"> 2020</w:t>
      </w:r>
    </w:p>
    <w:p w14:paraId="2973B5DF" w14:textId="77777777" w:rsidR="00FD6351" w:rsidRDefault="00FD6351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6E5A58" w14:textId="10C67B45" w:rsidR="003221A1" w:rsidRPr="00FD6351" w:rsidRDefault="00AB5FB6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D6351">
        <w:rPr>
          <w:rFonts w:ascii="Arial" w:hAnsi="Arial" w:cs="Arial"/>
        </w:rPr>
        <w:t xml:space="preserve">You are summoned to attend the next meeting of </w:t>
      </w:r>
      <w:proofErr w:type="spellStart"/>
      <w:r w:rsidRPr="00FD6351">
        <w:rPr>
          <w:rFonts w:ascii="Arial" w:hAnsi="Arial" w:cs="Arial"/>
        </w:rPr>
        <w:t>Knayton</w:t>
      </w:r>
      <w:proofErr w:type="spellEnd"/>
      <w:r w:rsidRPr="00FD6351">
        <w:rPr>
          <w:rFonts w:ascii="Arial" w:hAnsi="Arial" w:cs="Arial"/>
        </w:rPr>
        <w:t xml:space="preserve"> cum </w:t>
      </w:r>
      <w:proofErr w:type="spellStart"/>
      <w:r w:rsidRPr="00FD6351">
        <w:rPr>
          <w:rFonts w:ascii="Arial" w:hAnsi="Arial" w:cs="Arial"/>
        </w:rPr>
        <w:t>Brawith</w:t>
      </w:r>
      <w:proofErr w:type="spellEnd"/>
      <w:r w:rsidRPr="00FD6351">
        <w:rPr>
          <w:rFonts w:ascii="Arial" w:hAnsi="Arial" w:cs="Arial"/>
        </w:rPr>
        <w:t xml:space="preserve"> Parish Council, to be held remotely on Monday </w:t>
      </w:r>
      <w:r w:rsidR="00FC7A75" w:rsidRPr="00FD6351">
        <w:rPr>
          <w:rFonts w:ascii="Arial" w:hAnsi="Arial" w:cs="Arial"/>
        </w:rPr>
        <w:t>7 December</w:t>
      </w:r>
      <w:r w:rsidR="003221A1" w:rsidRPr="00FD6351">
        <w:rPr>
          <w:rFonts w:ascii="Arial" w:hAnsi="Arial" w:cs="Arial"/>
        </w:rPr>
        <w:t xml:space="preserve"> 2020</w:t>
      </w:r>
      <w:r w:rsidR="00D64D13" w:rsidRPr="00FD6351">
        <w:rPr>
          <w:rFonts w:ascii="Arial" w:hAnsi="Arial" w:cs="Arial"/>
        </w:rPr>
        <w:t xml:space="preserve"> at</w:t>
      </w:r>
      <w:r w:rsidRPr="00FD6351">
        <w:rPr>
          <w:rFonts w:ascii="Arial" w:hAnsi="Arial" w:cs="Arial"/>
        </w:rPr>
        <w:t xml:space="preserve"> 7.15pm via Zoom video conferencing platform.</w:t>
      </w:r>
      <w:r w:rsidR="00820334" w:rsidRPr="00FD6351">
        <w:rPr>
          <w:rFonts w:ascii="Arial" w:hAnsi="Arial" w:cs="Arial"/>
        </w:rPr>
        <w:t xml:space="preserve">  </w:t>
      </w:r>
    </w:p>
    <w:p w14:paraId="3CCBA155" w14:textId="77777777" w:rsidR="0057413A" w:rsidRDefault="0057413A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EB5910A" w14:textId="5D5C6641" w:rsidR="0057413A" w:rsidRDefault="00BD44CF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D6351">
        <w:rPr>
          <w:rFonts w:ascii="Arial" w:hAnsi="Arial" w:cs="Arial"/>
        </w:rPr>
        <w:t>The zoom link for th</w:t>
      </w:r>
      <w:r w:rsidR="00CD7069" w:rsidRPr="00FD6351">
        <w:rPr>
          <w:rFonts w:ascii="Arial" w:hAnsi="Arial" w:cs="Arial"/>
        </w:rPr>
        <w:t xml:space="preserve">is </w:t>
      </w:r>
      <w:r w:rsidRPr="00FD6351">
        <w:rPr>
          <w:rFonts w:ascii="Arial" w:hAnsi="Arial" w:cs="Arial"/>
        </w:rPr>
        <w:t>meeting is</w:t>
      </w:r>
      <w:r w:rsidR="00C42D84" w:rsidRPr="00FD6351">
        <w:rPr>
          <w:rFonts w:ascii="Arial" w:hAnsi="Arial" w:cs="Arial"/>
        </w:rPr>
        <w:t>:</w:t>
      </w:r>
      <w:r w:rsidRPr="00FD6351">
        <w:rPr>
          <w:rFonts w:ascii="Arial" w:hAnsi="Arial" w:cs="Arial"/>
        </w:rPr>
        <w:t xml:space="preserve"> </w:t>
      </w:r>
      <w:r w:rsidR="003221A1" w:rsidRPr="00FD6351">
        <w:rPr>
          <w:rFonts w:ascii="Arial" w:hAnsi="Arial" w:cs="Arial"/>
        </w:rPr>
        <w:t xml:space="preserve"> </w:t>
      </w:r>
    </w:p>
    <w:p w14:paraId="755DB760" w14:textId="545BB5DB" w:rsidR="0057413A" w:rsidRPr="0057413A" w:rsidRDefault="0057413A" w:rsidP="005741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57413A">
        <w:rPr>
          <w:rFonts w:ascii="Arial" w:hAnsi="Arial" w:cs="Arial"/>
        </w:rPr>
        <w:t xml:space="preserve">Meeting ID: </w:t>
      </w:r>
      <w:r w:rsidRPr="0057413A">
        <w:rPr>
          <w:rFonts w:ascii="Helvetica" w:hAnsi="Helvetica" w:cs="Helvetica"/>
          <w:color w:val="000000" w:themeColor="text1"/>
          <w:lang w:val="en-US"/>
        </w:rPr>
        <w:t>864 2779 3703. Passcode: 693574</w:t>
      </w:r>
    </w:p>
    <w:p w14:paraId="07F82780" w14:textId="50C83A7C" w:rsidR="00820334" w:rsidRPr="00FD6351" w:rsidRDefault="00820334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5E76755" w14:textId="77777777" w:rsidR="00C42D84" w:rsidRPr="00FD6351" w:rsidRDefault="00C42D84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616074"/>
          <w:lang w:val="en-US"/>
        </w:rPr>
      </w:pPr>
    </w:p>
    <w:p w14:paraId="749055FE" w14:textId="2FCCCAC2" w:rsidR="001B5346" w:rsidRPr="00FD6351" w:rsidRDefault="001B5346" w:rsidP="00CD7069">
      <w:pPr>
        <w:rPr>
          <w:rFonts w:ascii="Arial" w:hAnsi="Arial" w:cs="Arial"/>
          <w:b/>
        </w:rPr>
      </w:pPr>
      <w:r w:rsidRPr="00FD6351">
        <w:rPr>
          <w:rFonts w:ascii="Arial" w:hAnsi="Arial" w:cs="Arial"/>
          <w:b/>
          <w:u w:val="single"/>
        </w:rPr>
        <w:t>AGENDA</w:t>
      </w:r>
      <w:r w:rsidR="00C37563" w:rsidRPr="00FD6351">
        <w:rPr>
          <w:rFonts w:ascii="Arial" w:hAnsi="Arial" w:cs="Arial"/>
          <w:b/>
        </w:rPr>
        <w:tab/>
        <w:t>Meeting to begin by addressing any comments raised by villagers</w:t>
      </w:r>
    </w:p>
    <w:p w14:paraId="16FC1C69" w14:textId="60DAA74F" w:rsidR="001B5346" w:rsidRPr="00FD6351" w:rsidRDefault="001B5346">
      <w:pPr>
        <w:rPr>
          <w:rFonts w:ascii="Arial" w:hAnsi="Arial" w:cs="Arial"/>
          <w:b/>
        </w:rPr>
      </w:pPr>
    </w:p>
    <w:p w14:paraId="4632A753" w14:textId="0DE18FE0" w:rsidR="007161D9" w:rsidRPr="00FD6351" w:rsidRDefault="001E29EB" w:rsidP="00FD6351">
      <w:pPr>
        <w:ind w:left="1440" w:hanging="1440"/>
        <w:rPr>
          <w:rFonts w:ascii="Arial" w:hAnsi="Arial" w:cs="Arial"/>
          <w:b/>
        </w:rPr>
      </w:pPr>
      <w:r w:rsidRPr="00FD6351">
        <w:rPr>
          <w:rFonts w:ascii="Arial" w:hAnsi="Arial" w:cs="Arial"/>
          <w:b/>
        </w:rPr>
        <w:t>20.</w:t>
      </w:r>
      <w:r w:rsidR="00C37563" w:rsidRPr="00FD6351">
        <w:rPr>
          <w:rFonts w:ascii="Arial" w:hAnsi="Arial" w:cs="Arial"/>
          <w:b/>
        </w:rPr>
        <w:t>1</w:t>
      </w:r>
      <w:r w:rsidR="00FC7A75" w:rsidRPr="00FD6351">
        <w:rPr>
          <w:rFonts w:ascii="Arial" w:hAnsi="Arial" w:cs="Arial"/>
          <w:b/>
        </w:rPr>
        <w:t>34</w:t>
      </w:r>
      <w:r w:rsidR="00662E22" w:rsidRPr="00FD6351">
        <w:rPr>
          <w:rFonts w:ascii="Arial" w:hAnsi="Arial" w:cs="Arial"/>
          <w:b/>
        </w:rPr>
        <w:tab/>
      </w:r>
      <w:r w:rsidRPr="00FD6351">
        <w:rPr>
          <w:rFonts w:ascii="Arial" w:hAnsi="Arial" w:cs="Arial"/>
          <w:b/>
        </w:rPr>
        <w:t xml:space="preserve">To </w:t>
      </w:r>
      <w:r w:rsidR="000832D3" w:rsidRPr="00FD6351">
        <w:rPr>
          <w:rFonts w:ascii="Arial" w:hAnsi="Arial" w:cs="Arial"/>
          <w:b/>
        </w:rPr>
        <w:t>r</w:t>
      </w:r>
      <w:r w:rsidRPr="00FD6351">
        <w:rPr>
          <w:rFonts w:ascii="Arial" w:hAnsi="Arial" w:cs="Arial"/>
          <w:b/>
        </w:rPr>
        <w:t xml:space="preserve">eceive </w:t>
      </w:r>
      <w:r w:rsidR="000832D3" w:rsidRPr="00FD6351">
        <w:rPr>
          <w:rFonts w:ascii="Arial" w:hAnsi="Arial" w:cs="Arial"/>
          <w:b/>
        </w:rPr>
        <w:t>a</w:t>
      </w:r>
      <w:r w:rsidRPr="00FD6351">
        <w:rPr>
          <w:rFonts w:ascii="Arial" w:hAnsi="Arial" w:cs="Arial"/>
          <w:b/>
        </w:rPr>
        <w:t xml:space="preserve">pologies </w:t>
      </w:r>
      <w:r w:rsidR="00FD6351" w:rsidRPr="00FD6351">
        <w:rPr>
          <w:rFonts w:ascii="Arial" w:hAnsi="Arial" w:cs="Arial"/>
          <w:b/>
        </w:rPr>
        <w:t xml:space="preserve">for absence </w:t>
      </w:r>
      <w:r w:rsidR="00AB5FB6" w:rsidRPr="00FD6351">
        <w:rPr>
          <w:rFonts w:ascii="Arial" w:hAnsi="Arial" w:cs="Arial"/>
          <w:b/>
        </w:rPr>
        <w:t xml:space="preserve">and </w:t>
      </w:r>
      <w:r w:rsidR="00FD6351" w:rsidRPr="00FD6351">
        <w:rPr>
          <w:rFonts w:ascii="Arial" w:hAnsi="Arial" w:cs="Arial"/>
          <w:b/>
        </w:rPr>
        <w:t xml:space="preserve">consider </w:t>
      </w:r>
      <w:r w:rsidR="000832D3" w:rsidRPr="00FD6351">
        <w:rPr>
          <w:rFonts w:ascii="Arial" w:hAnsi="Arial" w:cs="Arial"/>
          <w:b/>
        </w:rPr>
        <w:t>a</w:t>
      </w:r>
      <w:r w:rsidR="00AB5FB6" w:rsidRPr="00FD6351">
        <w:rPr>
          <w:rFonts w:ascii="Arial" w:hAnsi="Arial" w:cs="Arial"/>
          <w:b/>
        </w:rPr>
        <w:t>pprov</w:t>
      </w:r>
      <w:r w:rsidR="00FD6351" w:rsidRPr="00FD6351">
        <w:rPr>
          <w:rFonts w:ascii="Arial" w:hAnsi="Arial" w:cs="Arial"/>
          <w:b/>
        </w:rPr>
        <w:t>al of reasons</w:t>
      </w:r>
      <w:r w:rsidR="00AB5FB6" w:rsidRPr="00FD6351">
        <w:rPr>
          <w:rFonts w:ascii="Arial" w:hAnsi="Arial" w:cs="Arial"/>
          <w:b/>
        </w:rPr>
        <w:t xml:space="preserve"> </w:t>
      </w:r>
      <w:r w:rsidR="00FD6351" w:rsidRPr="00FD6351">
        <w:rPr>
          <w:rFonts w:ascii="Arial" w:hAnsi="Arial" w:cs="Arial"/>
          <w:b/>
        </w:rPr>
        <w:t xml:space="preserve">given </w:t>
      </w:r>
      <w:r w:rsidRPr="00FD6351">
        <w:rPr>
          <w:rFonts w:ascii="Arial" w:hAnsi="Arial" w:cs="Arial"/>
          <w:b/>
        </w:rPr>
        <w:t xml:space="preserve">for </w:t>
      </w:r>
      <w:r w:rsidR="000832D3" w:rsidRPr="00FD6351">
        <w:rPr>
          <w:rFonts w:ascii="Arial" w:hAnsi="Arial" w:cs="Arial"/>
          <w:b/>
        </w:rPr>
        <w:t>a</w:t>
      </w:r>
      <w:r w:rsidRPr="00FD6351">
        <w:rPr>
          <w:rFonts w:ascii="Arial" w:hAnsi="Arial" w:cs="Arial"/>
          <w:b/>
        </w:rPr>
        <w:t>bsence</w:t>
      </w:r>
      <w:r w:rsidR="007161D9" w:rsidRPr="00FD6351">
        <w:rPr>
          <w:rFonts w:ascii="Arial" w:hAnsi="Arial" w:cs="Arial"/>
          <w:b/>
        </w:rPr>
        <w:tab/>
      </w:r>
    </w:p>
    <w:p w14:paraId="7A67053C" w14:textId="5D40C8B4" w:rsidR="001E29EB" w:rsidRPr="00FD6351" w:rsidRDefault="001E29EB" w:rsidP="001E29EB">
      <w:pPr>
        <w:rPr>
          <w:rFonts w:ascii="Arial" w:hAnsi="Arial" w:cs="Arial"/>
        </w:rPr>
      </w:pPr>
    </w:p>
    <w:p w14:paraId="4B82D9C8" w14:textId="24B9FD0C" w:rsidR="00AB5FB6" w:rsidRPr="00FD6351" w:rsidRDefault="001E29EB" w:rsidP="00FC7A75">
      <w:pPr>
        <w:ind w:left="1440" w:hanging="1440"/>
        <w:rPr>
          <w:rFonts w:ascii="Arial" w:hAnsi="Arial" w:cs="Arial"/>
          <w:b/>
        </w:rPr>
      </w:pPr>
      <w:r w:rsidRPr="00FD6351">
        <w:rPr>
          <w:rFonts w:ascii="Arial" w:hAnsi="Arial" w:cs="Arial"/>
          <w:b/>
        </w:rPr>
        <w:t>20.</w:t>
      </w:r>
      <w:r w:rsidR="007161D9" w:rsidRPr="00FD6351">
        <w:rPr>
          <w:rFonts w:ascii="Arial" w:hAnsi="Arial" w:cs="Arial"/>
          <w:b/>
        </w:rPr>
        <w:t>1</w:t>
      </w:r>
      <w:r w:rsidR="00FC7A75" w:rsidRPr="00FD6351">
        <w:rPr>
          <w:rFonts w:ascii="Arial" w:hAnsi="Arial" w:cs="Arial"/>
          <w:b/>
        </w:rPr>
        <w:t>35</w:t>
      </w:r>
      <w:r w:rsidRPr="00FD6351">
        <w:rPr>
          <w:rFonts w:ascii="Arial" w:hAnsi="Arial" w:cs="Arial"/>
          <w:b/>
        </w:rPr>
        <w:tab/>
      </w:r>
      <w:r w:rsidR="006266C8" w:rsidRPr="00FD6351">
        <w:rPr>
          <w:rFonts w:ascii="Arial" w:hAnsi="Arial" w:cs="Arial"/>
          <w:b/>
        </w:rPr>
        <w:t xml:space="preserve">To </w:t>
      </w:r>
      <w:r w:rsidR="00AB5FB6" w:rsidRPr="00FD6351">
        <w:rPr>
          <w:rFonts w:ascii="Arial" w:hAnsi="Arial" w:cs="Arial"/>
          <w:b/>
        </w:rPr>
        <w:t xml:space="preserve">confirm the minutes of </w:t>
      </w:r>
      <w:r w:rsidR="0016465B" w:rsidRPr="00FD6351">
        <w:rPr>
          <w:rFonts w:ascii="Arial" w:hAnsi="Arial" w:cs="Arial"/>
          <w:b/>
        </w:rPr>
        <w:t xml:space="preserve">the </w:t>
      </w:r>
      <w:r w:rsidR="00AB5FB6" w:rsidRPr="00FD6351">
        <w:rPr>
          <w:rFonts w:ascii="Arial" w:hAnsi="Arial" w:cs="Arial"/>
          <w:b/>
        </w:rPr>
        <w:t xml:space="preserve">meeting held remotely on Monday </w:t>
      </w:r>
      <w:r w:rsidR="00FC7A75" w:rsidRPr="00FD6351">
        <w:rPr>
          <w:rFonts w:ascii="Arial" w:hAnsi="Arial" w:cs="Arial"/>
          <w:b/>
        </w:rPr>
        <w:t>2 November</w:t>
      </w:r>
      <w:r w:rsidR="00AB5FB6" w:rsidRPr="00FD6351">
        <w:rPr>
          <w:rFonts w:ascii="Arial" w:hAnsi="Arial" w:cs="Arial"/>
          <w:b/>
        </w:rPr>
        <w:t xml:space="preserve"> (attached) </w:t>
      </w:r>
      <w:r w:rsidR="006266C8" w:rsidRPr="00FD6351">
        <w:rPr>
          <w:rFonts w:ascii="Arial" w:hAnsi="Arial" w:cs="Arial"/>
          <w:b/>
        </w:rPr>
        <w:t xml:space="preserve">and the extraordinary meeting held on Monday </w:t>
      </w:r>
      <w:r w:rsidR="00FC7A75" w:rsidRPr="00FD6351">
        <w:rPr>
          <w:rFonts w:ascii="Arial" w:hAnsi="Arial" w:cs="Arial"/>
          <w:b/>
        </w:rPr>
        <w:t>16 November</w:t>
      </w:r>
      <w:r w:rsidR="006266C8" w:rsidRPr="00FD6351">
        <w:rPr>
          <w:rFonts w:ascii="Arial" w:hAnsi="Arial" w:cs="Arial"/>
          <w:b/>
        </w:rPr>
        <w:t xml:space="preserve"> (attached) </w:t>
      </w:r>
      <w:r w:rsidR="00AB5FB6" w:rsidRPr="00FD6351">
        <w:rPr>
          <w:rFonts w:ascii="Arial" w:hAnsi="Arial" w:cs="Arial"/>
          <w:b/>
        </w:rPr>
        <w:t>as true and correct record</w:t>
      </w:r>
      <w:r w:rsidR="006266C8" w:rsidRPr="00FD6351">
        <w:rPr>
          <w:rFonts w:ascii="Arial" w:hAnsi="Arial" w:cs="Arial"/>
          <w:b/>
        </w:rPr>
        <w:t>s</w:t>
      </w:r>
    </w:p>
    <w:p w14:paraId="402EAA03" w14:textId="77777777" w:rsidR="00FA696A" w:rsidRPr="00FD6351" w:rsidRDefault="00FA696A" w:rsidP="001E29EB">
      <w:pPr>
        <w:ind w:left="1440" w:hanging="1440"/>
        <w:rPr>
          <w:rFonts w:ascii="Arial" w:hAnsi="Arial" w:cs="Arial"/>
          <w:b/>
        </w:rPr>
      </w:pPr>
    </w:p>
    <w:p w14:paraId="3A3F85C1" w14:textId="26E8F155" w:rsidR="00662E22" w:rsidRPr="00FD6351" w:rsidRDefault="00662E22" w:rsidP="00662E22">
      <w:pPr>
        <w:ind w:left="1440" w:hanging="1440"/>
        <w:rPr>
          <w:rFonts w:ascii="Arial" w:hAnsi="Arial" w:cs="Arial"/>
          <w:b/>
        </w:rPr>
      </w:pPr>
      <w:r w:rsidRPr="00FD6351">
        <w:rPr>
          <w:rFonts w:ascii="Arial" w:hAnsi="Arial" w:cs="Arial"/>
          <w:b/>
        </w:rPr>
        <w:t>20.</w:t>
      </w:r>
      <w:r w:rsidR="00BD44CF" w:rsidRPr="00FD6351">
        <w:rPr>
          <w:rFonts w:ascii="Arial" w:hAnsi="Arial" w:cs="Arial"/>
          <w:b/>
        </w:rPr>
        <w:t>1</w:t>
      </w:r>
      <w:r w:rsidR="00FC7A75" w:rsidRPr="00FD6351">
        <w:rPr>
          <w:rFonts w:ascii="Arial" w:hAnsi="Arial" w:cs="Arial"/>
          <w:b/>
        </w:rPr>
        <w:t>36</w:t>
      </w:r>
      <w:r w:rsidRPr="00FD6351">
        <w:rPr>
          <w:rFonts w:ascii="Arial" w:hAnsi="Arial" w:cs="Arial"/>
          <w:b/>
        </w:rPr>
        <w:tab/>
        <w:t xml:space="preserve">To receive any reports from Cllr Dadd (NYCC) and </w:t>
      </w:r>
      <w:r w:rsidR="00820334" w:rsidRPr="00FD6351">
        <w:rPr>
          <w:rFonts w:ascii="Arial" w:hAnsi="Arial" w:cs="Arial"/>
          <w:b/>
        </w:rPr>
        <w:t xml:space="preserve">Cllr </w:t>
      </w:r>
      <w:r w:rsidRPr="00FD6351">
        <w:rPr>
          <w:rFonts w:ascii="Arial" w:hAnsi="Arial" w:cs="Arial"/>
          <w:b/>
        </w:rPr>
        <w:t>Robinson (HDC)</w:t>
      </w:r>
      <w:r w:rsidR="00820334" w:rsidRPr="00FD6351">
        <w:rPr>
          <w:rFonts w:ascii="Arial" w:hAnsi="Arial" w:cs="Arial"/>
          <w:b/>
          <w:noProof/>
        </w:rPr>
        <w:t xml:space="preserve"> </w:t>
      </w:r>
    </w:p>
    <w:p w14:paraId="5EA3A881" w14:textId="59310AB5" w:rsidR="00EA11AC" w:rsidRPr="00FD6351" w:rsidRDefault="00662E22" w:rsidP="00662E22">
      <w:pPr>
        <w:ind w:left="1440" w:hanging="1440"/>
        <w:rPr>
          <w:rFonts w:ascii="Arial" w:hAnsi="Arial" w:cs="Arial"/>
          <w:b/>
        </w:rPr>
      </w:pPr>
      <w:r w:rsidRPr="00FD6351">
        <w:rPr>
          <w:rFonts w:ascii="Arial" w:hAnsi="Arial" w:cs="Arial"/>
          <w:b/>
        </w:rPr>
        <w:tab/>
      </w:r>
    </w:p>
    <w:p w14:paraId="71392635" w14:textId="63FB9475" w:rsidR="00EA11AC" w:rsidRPr="00FD6351" w:rsidRDefault="00EA11AC" w:rsidP="00A56163">
      <w:pPr>
        <w:ind w:left="1440" w:hanging="1440"/>
        <w:rPr>
          <w:rFonts w:ascii="Arial" w:hAnsi="Arial" w:cs="Arial"/>
          <w:i/>
        </w:rPr>
      </w:pPr>
      <w:r w:rsidRPr="00FD6351">
        <w:rPr>
          <w:rFonts w:ascii="Arial" w:hAnsi="Arial" w:cs="Arial"/>
          <w:b/>
        </w:rPr>
        <w:t>20.</w:t>
      </w:r>
      <w:r w:rsidR="00BD44CF" w:rsidRPr="00FD6351">
        <w:rPr>
          <w:rFonts w:ascii="Arial" w:hAnsi="Arial" w:cs="Arial"/>
          <w:b/>
        </w:rPr>
        <w:t>1</w:t>
      </w:r>
      <w:r w:rsidR="00FC7A75" w:rsidRPr="00FD6351">
        <w:rPr>
          <w:rFonts w:ascii="Arial" w:hAnsi="Arial" w:cs="Arial"/>
          <w:b/>
        </w:rPr>
        <w:t>37</w:t>
      </w:r>
      <w:r w:rsidR="000832D3" w:rsidRPr="00FD6351">
        <w:rPr>
          <w:rFonts w:ascii="Arial" w:hAnsi="Arial" w:cs="Arial"/>
          <w:b/>
        </w:rPr>
        <w:tab/>
      </w:r>
      <w:r w:rsidR="00D64D13" w:rsidRPr="00FD6351">
        <w:rPr>
          <w:rFonts w:ascii="Arial" w:hAnsi="Arial" w:cs="Arial"/>
          <w:b/>
        </w:rPr>
        <w:t>F</w:t>
      </w:r>
      <w:r w:rsidR="001E29EB" w:rsidRPr="00FD6351">
        <w:rPr>
          <w:rFonts w:ascii="Arial" w:hAnsi="Arial" w:cs="Arial"/>
          <w:b/>
        </w:rPr>
        <w:t xml:space="preserve">inancial </w:t>
      </w:r>
      <w:r w:rsidR="000832D3" w:rsidRPr="00FD6351">
        <w:rPr>
          <w:rFonts w:ascii="Arial" w:hAnsi="Arial" w:cs="Arial"/>
          <w:b/>
        </w:rPr>
        <w:t>m</w:t>
      </w:r>
      <w:r w:rsidR="00D64D13" w:rsidRPr="00FD6351">
        <w:rPr>
          <w:rFonts w:ascii="Arial" w:hAnsi="Arial" w:cs="Arial"/>
          <w:b/>
        </w:rPr>
        <w:t>atters</w:t>
      </w:r>
      <w:r w:rsidRPr="00FD6351">
        <w:rPr>
          <w:rFonts w:ascii="Arial" w:hAnsi="Arial" w:cs="Arial"/>
          <w:b/>
        </w:rPr>
        <w:t>:</w:t>
      </w:r>
      <w:r w:rsidR="0016465B" w:rsidRPr="00FD6351">
        <w:rPr>
          <w:rFonts w:ascii="Arial" w:hAnsi="Arial" w:cs="Arial"/>
          <w:b/>
        </w:rPr>
        <w:t xml:space="preserve"> </w:t>
      </w:r>
      <w:r w:rsidR="0016465B" w:rsidRPr="00FD6351">
        <w:rPr>
          <w:rFonts w:ascii="Arial" w:hAnsi="Arial" w:cs="Arial"/>
        </w:rPr>
        <w:t xml:space="preserve"> </w:t>
      </w:r>
      <w:r w:rsidR="0016465B" w:rsidRPr="00FD6351">
        <w:rPr>
          <w:rFonts w:ascii="Arial" w:hAnsi="Arial" w:cs="Arial"/>
          <w:i/>
        </w:rPr>
        <w:t xml:space="preserve">NB </w:t>
      </w:r>
      <w:r w:rsidR="00A56163" w:rsidRPr="00FD6351">
        <w:rPr>
          <w:rFonts w:ascii="Arial" w:hAnsi="Arial" w:cs="Arial"/>
          <w:i/>
        </w:rPr>
        <w:t>Chairman and clerk empowered during these times to ensure business continuity through prompt payment of bills (minute no: 20.052)</w:t>
      </w:r>
    </w:p>
    <w:p w14:paraId="4FC4BD98" w14:textId="77777777" w:rsidR="00FD6351" w:rsidRDefault="00FD6351" w:rsidP="00EA11AC">
      <w:pPr>
        <w:ind w:left="1440"/>
        <w:rPr>
          <w:rFonts w:ascii="Arial" w:hAnsi="Arial" w:cs="Arial"/>
          <w:b/>
        </w:rPr>
      </w:pPr>
    </w:p>
    <w:p w14:paraId="38425BFD" w14:textId="68062BA1" w:rsidR="00ED0D05" w:rsidRPr="00FD6351" w:rsidRDefault="00FC7A75" w:rsidP="00EA11AC">
      <w:pPr>
        <w:ind w:left="1440"/>
        <w:rPr>
          <w:rFonts w:ascii="Arial" w:hAnsi="Arial" w:cs="Arial"/>
          <w:b/>
        </w:rPr>
      </w:pPr>
      <w:r w:rsidRPr="00FD6351">
        <w:rPr>
          <w:rFonts w:ascii="Arial" w:hAnsi="Arial" w:cs="Arial"/>
          <w:b/>
        </w:rPr>
        <w:t xml:space="preserve">a. </w:t>
      </w:r>
      <w:r w:rsidR="000832D3" w:rsidRPr="00FD6351">
        <w:rPr>
          <w:rFonts w:ascii="Arial" w:hAnsi="Arial" w:cs="Arial"/>
          <w:b/>
        </w:rPr>
        <w:t xml:space="preserve">To receive bank </w:t>
      </w:r>
      <w:r w:rsidR="006266C8" w:rsidRPr="00FD6351">
        <w:rPr>
          <w:rFonts w:ascii="Arial" w:hAnsi="Arial" w:cs="Arial"/>
          <w:b/>
        </w:rPr>
        <w:t>balances</w:t>
      </w:r>
      <w:r w:rsidR="000832D3" w:rsidRPr="00FD6351">
        <w:rPr>
          <w:rFonts w:ascii="Arial" w:hAnsi="Arial" w:cs="Arial"/>
          <w:b/>
        </w:rPr>
        <w:t xml:space="preserve"> to </w:t>
      </w:r>
      <w:r w:rsidR="00262507" w:rsidRPr="00FD6351">
        <w:rPr>
          <w:rFonts w:ascii="Arial" w:hAnsi="Arial" w:cs="Arial"/>
          <w:b/>
        </w:rPr>
        <w:t xml:space="preserve">11 </w:t>
      </w:r>
      <w:r w:rsidRPr="00FD6351">
        <w:rPr>
          <w:rFonts w:ascii="Arial" w:hAnsi="Arial" w:cs="Arial"/>
          <w:b/>
        </w:rPr>
        <w:t>November</w:t>
      </w:r>
      <w:r w:rsidR="000D2D76" w:rsidRPr="00FD6351">
        <w:rPr>
          <w:rFonts w:ascii="Arial" w:hAnsi="Arial" w:cs="Arial"/>
          <w:b/>
        </w:rPr>
        <w:t xml:space="preserve"> </w:t>
      </w:r>
      <w:r w:rsidR="00ED0D05" w:rsidRPr="00FD6351">
        <w:rPr>
          <w:rFonts w:ascii="Arial" w:hAnsi="Arial" w:cs="Arial"/>
          <w:b/>
        </w:rPr>
        <w:t>2020</w:t>
      </w:r>
      <w:r w:rsidR="00262507" w:rsidRPr="00FD6351">
        <w:rPr>
          <w:rFonts w:ascii="Arial" w:hAnsi="Arial" w:cs="Arial"/>
          <w:b/>
        </w:rPr>
        <w:t>:</w:t>
      </w:r>
    </w:p>
    <w:p w14:paraId="094EB0B6" w14:textId="4EBCEAA5" w:rsidR="00ED0D05" w:rsidRPr="00FD6351" w:rsidRDefault="00ED0D05" w:rsidP="008A186F">
      <w:pPr>
        <w:ind w:left="3600" w:hanging="2160"/>
        <w:rPr>
          <w:rFonts w:ascii="Arial" w:hAnsi="Arial" w:cs="Arial"/>
        </w:rPr>
      </w:pPr>
      <w:r w:rsidRPr="00FD6351">
        <w:rPr>
          <w:rFonts w:ascii="Arial" w:hAnsi="Arial" w:cs="Arial"/>
        </w:rPr>
        <w:t>Community A/C:</w:t>
      </w:r>
      <w:r w:rsidRPr="00FD6351">
        <w:rPr>
          <w:rFonts w:ascii="Arial" w:hAnsi="Arial" w:cs="Arial"/>
        </w:rPr>
        <w:tab/>
      </w:r>
      <w:r w:rsidR="005E166A" w:rsidRPr="005E166A">
        <w:rPr>
          <w:rFonts w:ascii="Arial" w:hAnsi="Arial" w:cs="Arial"/>
        </w:rPr>
        <w:t>£3776.91</w:t>
      </w:r>
      <w:r w:rsidR="00C37563" w:rsidRPr="005E166A">
        <w:rPr>
          <w:rFonts w:ascii="Arial" w:hAnsi="Arial" w:cs="Arial"/>
        </w:rPr>
        <w:t xml:space="preserve"> (o/s GDPR renewal £40 chq 368</w:t>
      </w:r>
      <w:r w:rsidR="006266C8" w:rsidRPr="005E166A">
        <w:rPr>
          <w:rFonts w:ascii="Arial" w:hAnsi="Arial" w:cs="Arial"/>
        </w:rPr>
        <w:t xml:space="preserve">; </w:t>
      </w:r>
      <w:r w:rsidR="005E166A" w:rsidRPr="005E166A">
        <w:rPr>
          <w:rFonts w:ascii="Arial" w:hAnsi="Arial" w:cs="Arial"/>
        </w:rPr>
        <w:t>CIL</w:t>
      </w:r>
      <w:r w:rsidR="008535C6" w:rsidRPr="005E166A">
        <w:rPr>
          <w:rFonts w:ascii="Arial" w:hAnsi="Arial" w:cs="Arial"/>
        </w:rPr>
        <w:t xml:space="preserve"> £</w:t>
      </w:r>
      <w:r w:rsidR="005E166A" w:rsidRPr="005E166A">
        <w:rPr>
          <w:rFonts w:ascii="Arial" w:hAnsi="Arial" w:cs="Arial"/>
        </w:rPr>
        <w:t>1504.80</w:t>
      </w:r>
      <w:r w:rsidR="008535C6" w:rsidRPr="005E166A">
        <w:rPr>
          <w:rFonts w:ascii="Arial" w:hAnsi="Arial" w:cs="Arial"/>
        </w:rPr>
        <w:t xml:space="preserve"> credited </w:t>
      </w:r>
      <w:r w:rsidR="005E166A" w:rsidRPr="005E166A">
        <w:rPr>
          <w:rFonts w:ascii="Arial" w:hAnsi="Arial" w:cs="Arial"/>
        </w:rPr>
        <w:t>02/11</w:t>
      </w:r>
      <w:r w:rsidR="008535C6" w:rsidRPr="005E166A">
        <w:rPr>
          <w:rFonts w:ascii="Arial" w:hAnsi="Arial" w:cs="Arial"/>
        </w:rPr>
        <w:t>/2020</w:t>
      </w:r>
      <w:r w:rsidR="00C37563" w:rsidRPr="005E166A">
        <w:rPr>
          <w:rFonts w:ascii="Arial" w:hAnsi="Arial" w:cs="Arial"/>
        </w:rPr>
        <w:t>)</w:t>
      </w:r>
    </w:p>
    <w:p w14:paraId="1045FEC1" w14:textId="6D0687D5" w:rsidR="001E29EB" w:rsidRPr="00FD6351" w:rsidRDefault="00ED0D05" w:rsidP="00C37563">
      <w:pPr>
        <w:ind w:left="3600" w:hanging="2160"/>
        <w:rPr>
          <w:rFonts w:ascii="Arial" w:hAnsi="Arial" w:cs="Arial"/>
        </w:rPr>
      </w:pPr>
      <w:r w:rsidRPr="00FD6351">
        <w:rPr>
          <w:rFonts w:ascii="Arial" w:hAnsi="Arial" w:cs="Arial"/>
        </w:rPr>
        <w:t>Business A/C:</w:t>
      </w:r>
      <w:r w:rsidRPr="00FD6351">
        <w:rPr>
          <w:rFonts w:ascii="Arial" w:hAnsi="Arial" w:cs="Arial"/>
        </w:rPr>
        <w:tab/>
      </w:r>
      <w:r w:rsidRPr="005E166A">
        <w:rPr>
          <w:rFonts w:ascii="Arial" w:hAnsi="Arial" w:cs="Arial"/>
        </w:rPr>
        <w:t>£579</w:t>
      </w:r>
      <w:r w:rsidR="00662E22" w:rsidRPr="005E166A">
        <w:rPr>
          <w:rFonts w:ascii="Arial" w:hAnsi="Arial" w:cs="Arial"/>
        </w:rPr>
        <w:t>6.</w:t>
      </w:r>
      <w:r w:rsidR="008535C6" w:rsidRPr="005E166A">
        <w:rPr>
          <w:rFonts w:ascii="Arial" w:hAnsi="Arial" w:cs="Arial"/>
        </w:rPr>
        <w:t>7</w:t>
      </w:r>
      <w:r w:rsidR="005E166A" w:rsidRPr="005E166A">
        <w:rPr>
          <w:rFonts w:ascii="Arial" w:hAnsi="Arial" w:cs="Arial"/>
        </w:rPr>
        <w:t>6</w:t>
      </w:r>
      <w:r w:rsidRPr="00FD6351">
        <w:rPr>
          <w:rFonts w:ascii="Arial" w:hAnsi="Arial" w:cs="Arial"/>
        </w:rPr>
        <w:t xml:space="preserve"> (includes £0.</w:t>
      </w:r>
      <w:r w:rsidR="00262507" w:rsidRPr="00FD6351">
        <w:rPr>
          <w:rFonts w:ascii="Arial" w:hAnsi="Arial" w:cs="Arial"/>
        </w:rPr>
        <w:t xml:space="preserve">05 </w:t>
      </w:r>
      <w:r w:rsidRPr="00FD6351">
        <w:rPr>
          <w:rFonts w:ascii="Arial" w:hAnsi="Arial" w:cs="Arial"/>
        </w:rPr>
        <w:t>interest and £1523.62 restricted funds)</w:t>
      </w:r>
    </w:p>
    <w:p w14:paraId="233026E9" w14:textId="77777777" w:rsidR="00FD6351" w:rsidRDefault="00FD6351" w:rsidP="00C37563">
      <w:pPr>
        <w:ind w:left="3600" w:hanging="2160"/>
        <w:rPr>
          <w:rFonts w:ascii="Arial" w:hAnsi="Arial" w:cs="Arial"/>
          <w:b/>
        </w:rPr>
      </w:pPr>
    </w:p>
    <w:p w14:paraId="074F8A4E" w14:textId="6AD4A531" w:rsidR="00FC7A75" w:rsidRPr="00FD6351" w:rsidRDefault="00FC7A75" w:rsidP="005E166A">
      <w:pPr>
        <w:ind w:left="3600" w:hanging="2160"/>
        <w:rPr>
          <w:rFonts w:ascii="Arial" w:hAnsi="Arial" w:cs="Arial"/>
        </w:rPr>
      </w:pPr>
      <w:r w:rsidRPr="00FD6351">
        <w:rPr>
          <w:rFonts w:ascii="Arial" w:hAnsi="Arial" w:cs="Arial"/>
          <w:b/>
        </w:rPr>
        <w:t>b. Precept 2021/22</w:t>
      </w:r>
      <w:r w:rsidR="00FD6351">
        <w:rPr>
          <w:rFonts w:ascii="Arial" w:hAnsi="Arial" w:cs="Arial"/>
          <w:b/>
        </w:rPr>
        <w:t xml:space="preserve">: </w:t>
      </w:r>
      <w:r w:rsidR="005E166A">
        <w:rPr>
          <w:rFonts w:ascii="Arial" w:hAnsi="Arial" w:cs="Arial"/>
        </w:rPr>
        <w:t xml:space="preserve">approve precept </w:t>
      </w:r>
      <w:r w:rsidR="00FD6351">
        <w:rPr>
          <w:rFonts w:ascii="Arial" w:hAnsi="Arial" w:cs="Arial"/>
        </w:rPr>
        <w:t>for 2021/</w:t>
      </w:r>
      <w:r w:rsidR="0057413A">
        <w:rPr>
          <w:rFonts w:ascii="Arial" w:hAnsi="Arial" w:cs="Arial"/>
        </w:rPr>
        <w:t>22 (</w:t>
      </w:r>
      <w:r w:rsidR="005E166A">
        <w:rPr>
          <w:rFonts w:ascii="Arial" w:hAnsi="Arial" w:cs="Arial"/>
        </w:rPr>
        <w:t>historical spend 19-20 and spend   to date 20-21 attached)</w:t>
      </w:r>
    </w:p>
    <w:p w14:paraId="749564D0" w14:textId="77777777" w:rsidR="008535C6" w:rsidRPr="00FD6351" w:rsidRDefault="008535C6" w:rsidP="00C37563">
      <w:pPr>
        <w:ind w:left="3600" w:hanging="2160"/>
        <w:rPr>
          <w:rFonts w:ascii="Arial" w:hAnsi="Arial" w:cs="Arial"/>
        </w:rPr>
      </w:pPr>
    </w:p>
    <w:p w14:paraId="29FFA8E5" w14:textId="2851A6CD" w:rsidR="00262507" w:rsidRPr="005E166A" w:rsidRDefault="001E29EB" w:rsidP="00820334">
      <w:pPr>
        <w:ind w:left="1440" w:hanging="1440"/>
        <w:rPr>
          <w:rFonts w:ascii="Arial" w:hAnsi="Arial" w:cs="Arial"/>
        </w:rPr>
      </w:pPr>
      <w:r w:rsidRPr="00FD6351">
        <w:rPr>
          <w:rFonts w:ascii="Arial" w:hAnsi="Arial" w:cs="Arial"/>
          <w:b/>
        </w:rPr>
        <w:t>20.</w:t>
      </w:r>
      <w:r w:rsidR="00BD44CF" w:rsidRPr="00FD6351">
        <w:rPr>
          <w:rFonts w:ascii="Arial" w:hAnsi="Arial" w:cs="Arial"/>
          <w:b/>
        </w:rPr>
        <w:t>1</w:t>
      </w:r>
      <w:r w:rsidR="00FC7A75" w:rsidRPr="00FD6351">
        <w:rPr>
          <w:rFonts w:ascii="Arial" w:hAnsi="Arial" w:cs="Arial"/>
          <w:b/>
        </w:rPr>
        <w:t>38</w:t>
      </w:r>
      <w:r w:rsidRPr="00FD6351">
        <w:rPr>
          <w:rFonts w:ascii="Arial" w:hAnsi="Arial" w:cs="Arial"/>
        </w:rPr>
        <w:tab/>
      </w:r>
      <w:r w:rsidRPr="005E166A">
        <w:rPr>
          <w:rFonts w:ascii="Arial" w:hAnsi="Arial" w:cs="Arial"/>
          <w:b/>
        </w:rPr>
        <w:t xml:space="preserve">To </w:t>
      </w:r>
      <w:r w:rsidR="000832D3" w:rsidRPr="005E166A">
        <w:rPr>
          <w:rFonts w:ascii="Arial" w:hAnsi="Arial" w:cs="Arial"/>
          <w:b/>
        </w:rPr>
        <w:t>c</w:t>
      </w:r>
      <w:r w:rsidRPr="005E166A">
        <w:rPr>
          <w:rFonts w:ascii="Arial" w:hAnsi="Arial" w:cs="Arial"/>
          <w:b/>
        </w:rPr>
        <w:t xml:space="preserve">onsider </w:t>
      </w:r>
      <w:r w:rsidR="000832D3" w:rsidRPr="005E166A">
        <w:rPr>
          <w:rFonts w:ascii="Arial" w:hAnsi="Arial" w:cs="Arial"/>
          <w:b/>
        </w:rPr>
        <w:t>and decide upon the following p</w:t>
      </w:r>
      <w:r w:rsidRPr="005E166A">
        <w:rPr>
          <w:rFonts w:ascii="Arial" w:hAnsi="Arial" w:cs="Arial"/>
          <w:b/>
        </w:rPr>
        <w:t xml:space="preserve">lanning </w:t>
      </w:r>
      <w:r w:rsidR="000832D3" w:rsidRPr="005E166A">
        <w:rPr>
          <w:rFonts w:ascii="Arial" w:hAnsi="Arial" w:cs="Arial"/>
          <w:b/>
        </w:rPr>
        <w:t>a</w:t>
      </w:r>
      <w:r w:rsidRPr="005E166A">
        <w:rPr>
          <w:rFonts w:ascii="Arial" w:hAnsi="Arial" w:cs="Arial"/>
          <w:b/>
        </w:rPr>
        <w:t>pplications</w:t>
      </w:r>
      <w:r w:rsidR="00820334" w:rsidRPr="005E166A">
        <w:rPr>
          <w:rFonts w:ascii="Arial" w:hAnsi="Arial" w:cs="Arial"/>
          <w:b/>
        </w:rPr>
        <w:t xml:space="preserve">: </w:t>
      </w:r>
    </w:p>
    <w:p w14:paraId="2F46F4B5" w14:textId="6FEB2A11" w:rsidR="00FC7A75" w:rsidRPr="005E166A" w:rsidRDefault="00FD6351" w:rsidP="005E166A">
      <w:pPr>
        <w:ind w:left="1440" w:firstLine="20"/>
        <w:rPr>
          <w:rFonts w:ascii="Arial" w:hAnsi="Arial" w:cs="Arial"/>
          <w:b/>
          <w:bCs/>
          <w:lang w:val="en-US"/>
        </w:rPr>
      </w:pPr>
      <w:r w:rsidRPr="005E166A">
        <w:rPr>
          <w:rFonts w:ascii="Arial" w:hAnsi="Arial" w:cs="Arial"/>
          <w:b/>
          <w:bCs/>
          <w:lang w:val="en-US"/>
        </w:rPr>
        <w:t xml:space="preserve">a. </w:t>
      </w:r>
      <w:r w:rsidR="0051181C">
        <w:rPr>
          <w:rFonts w:ascii="Arial" w:hAnsi="Arial" w:cs="Arial"/>
          <w:b/>
          <w:bCs/>
          <w:lang w:val="en-US"/>
        </w:rPr>
        <w:t xml:space="preserve">Crown Cottage: </w:t>
      </w:r>
      <w:r w:rsidR="00FC7A75" w:rsidRPr="005E166A">
        <w:rPr>
          <w:rFonts w:ascii="Arial" w:hAnsi="Arial" w:cs="Arial"/>
          <w:bCs/>
          <w:lang w:val="en-US"/>
        </w:rPr>
        <w:t xml:space="preserve">Works to trees in a Conservation Area, Crown Cottage, </w:t>
      </w:r>
      <w:proofErr w:type="spellStart"/>
      <w:r w:rsidR="00FC7A75" w:rsidRPr="005E166A">
        <w:rPr>
          <w:rFonts w:ascii="Arial" w:hAnsi="Arial" w:cs="Arial"/>
          <w:bCs/>
          <w:lang w:val="en-US"/>
        </w:rPr>
        <w:t>Mr</w:t>
      </w:r>
      <w:proofErr w:type="spellEnd"/>
      <w:r w:rsidR="00FC7A75" w:rsidRPr="005E166A">
        <w:rPr>
          <w:rFonts w:ascii="Arial" w:hAnsi="Arial" w:cs="Arial"/>
          <w:bCs/>
          <w:lang w:val="en-US"/>
        </w:rPr>
        <w:t xml:space="preserve"> David Johnson</w:t>
      </w:r>
      <w:r w:rsidR="00FC7A75" w:rsidRPr="005E166A">
        <w:rPr>
          <w:rFonts w:ascii="Arial" w:hAnsi="Arial" w:cs="Arial"/>
          <w:b/>
          <w:bCs/>
          <w:lang w:val="en-US"/>
        </w:rPr>
        <w:t xml:space="preserve"> </w:t>
      </w:r>
      <w:r w:rsidR="005E166A" w:rsidRPr="005E166A">
        <w:rPr>
          <w:rFonts w:ascii="Arial" w:hAnsi="Arial" w:cs="Arial"/>
          <w:b/>
          <w:bCs/>
          <w:lang w:val="en-US"/>
        </w:rPr>
        <w:t xml:space="preserve">–   </w:t>
      </w:r>
      <w:r w:rsidR="005E166A" w:rsidRPr="005E166A">
        <w:rPr>
          <w:rFonts w:ascii="Arial" w:hAnsi="Arial" w:cs="Arial"/>
          <w:bCs/>
          <w:lang w:val="en-US"/>
        </w:rPr>
        <w:t>response by 01/12/2020</w:t>
      </w:r>
    </w:p>
    <w:p w14:paraId="5FFDF011" w14:textId="3B44DC08" w:rsidR="005E166A" w:rsidRDefault="005E166A" w:rsidP="005E166A">
      <w:pPr>
        <w:autoSpaceDE w:val="0"/>
        <w:autoSpaceDN w:val="0"/>
        <w:adjustRightInd w:val="0"/>
        <w:ind w:left="2127" w:right="-387" w:hanging="687"/>
        <w:rPr>
          <w:rFonts w:ascii="Arial" w:hAnsi="Arial" w:cs="Arial"/>
          <w:bCs/>
          <w:lang w:val="en-US"/>
        </w:rPr>
      </w:pPr>
      <w:r w:rsidRPr="005E166A">
        <w:rPr>
          <w:rFonts w:ascii="Arial" w:eastAsia="Times New Roman" w:hAnsi="Arial" w:cs="Arial"/>
          <w:b/>
          <w:color w:val="000000"/>
        </w:rPr>
        <w:t xml:space="preserve">b. </w:t>
      </w:r>
      <w:r w:rsidRPr="0051181C">
        <w:rPr>
          <w:rFonts w:ascii="Arial" w:hAnsi="Arial" w:cs="Arial"/>
          <w:b/>
          <w:bCs/>
          <w:lang w:val="en-US"/>
        </w:rPr>
        <w:t>Hillside Caravan Park</w:t>
      </w:r>
      <w:r w:rsidR="0051181C">
        <w:rPr>
          <w:rFonts w:ascii="Arial" w:hAnsi="Arial" w:cs="Arial"/>
          <w:bCs/>
          <w:lang w:val="en-US"/>
        </w:rPr>
        <w:t>:</w:t>
      </w:r>
      <w:r w:rsidRPr="005E166A">
        <w:rPr>
          <w:rFonts w:ascii="Arial" w:hAnsi="Arial" w:cs="Arial"/>
          <w:bCs/>
          <w:lang w:val="en-US"/>
        </w:rPr>
        <w:t xml:space="preserve"> Change of use of certificated land to allow the creation of</w:t>
      </w:r>
    </w:p>
    <w:p w14:paraId="5945172F" w14:textId="7F8F5859" w:rsidR="005E166A" w:rsidRDefault="005E166A" w:rsidP="005E166A">
      <w:pPr>
        <w:autoSpaceDE w:val="0"/>
        <w:autoSpaceDN w:val="0"/>
        <w:adjustRightInd w:val="0"/>
        <w:ind w:left="2127" w:right="-387" w:hanging="687"/>
        <w:rPr>
          <w:rFonts w:ascii="Arial" w:hAnsi="Arial" w:cs="Arial"/>
          <w:bCs/>
          <w:lang w:val="en-US"/>
        </w:rPr>
      </w:pPr>
      <w:r w:rsidRPr="005E166A">
        <w:rPr>
          <w:rFonts w:ascii="Arial" w:hAnsi="Arial" w:cs="Arial"/>
          <w:bCs/>
          <w:lang w:val="en-US"/>
        </w:rPr>
        <w:t>eight touring</w:t>
      </w:r>
      <w:r>
        <w:rPr>
          <w:rFonts w:ascii="Arial" w:hAnsi="Arial" w:cs="Arial"/>
          <w:bCs/>
          <w:lang w:val="en-US"/>
        </w:rPr>
        <w:t xml:space="preserve"> </w:t>
      </w:r>
      <w:r w:rsidRPr="005E166A">
        <w:rPr>
          <w:rFonts w:ascii="Arial" w:hAnsi="Arial" w:cs="Arial"/>
          <w:bCs/>
          <w:lang w:val="en-US"/>
        </w:rPr>
        <w:t>caravan pitches and associated car parking - response by 16.1.2020.</w:t>
      </w:r>
    </w:p>
    <w:p w14:paraId="33FA95B1" w14:textId="1BD86FC8" w:rsidR="005E166A" w:rsidRPr="005E166A" w:rsidRDefault="005E166A" w:rsidP="005E166A">
      <w:pPr>
        <w:autoSpaceDE w:val="0"/>
        <w:autoSpaceDN w:val="0"/>
        <w:adjustRightInd w:val="0"/>
        <w:ind w:left="2127" w:right="-387" w:hanging="687"/>
        <w:rPr>
          <w:rFonts w:ascii="Arial" w:hAnsi="Arial" w:cs="Arial"/>
          <w:bCs/>
          <w:lang w:val="en-US"/>
        </w:rPr>
      </w:pPr>
      <w:r w:rsidRPr="005E166A">
        <w:rPr>
          <w:rFonts w:ascii="Arial" w:hAnsi="Arial" w:cs="Arial"/>
          <w:bCs/>
          <w:lang w:val="en-US"/>
        </w:rPr>
        <w:t>20/02528/FUL</w:t>
      </w:r>
    </w:p>
    <w:p w14:paraId="2857C2FB" w14:textId="617DFC13" w:rsidR="005E166A" w:rsidRDefault="005E166A" w:rsidP="005E16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Arial" w:hAnsi="Arial" w:cs="Arial"/>
          <w:color w:val="000000"/>
          <w:lang w:val="en-US"/>
        </w:rPr>
      </w:pPr>
      <w:r w:rsidRPr="0051181C">
        <w:rPr>
          <w:rFonts w:ascii="Arial" w:hAnsi="Arial" w:cs="Arial"/>
          <w:b/>
          <w:bCs/>
          <w:lang w:val="en-US"/>
        </w:rPr>
        <w:t xml:space="preserve"> c. </w:t>
      </w:r>
      <w:r w:rsidRPr="0051181C">
        <w:rPr>
          <w:rFonts w:ascii="Arial" w:hAnsi="Arial" w:cs="Arial"/>
          <w:b/>
          <w:bCs/>
          <w:color w:val="000000"/>
          <w:lang w:val="en-US"/>
        </w:rPr>
        <w:t>Broad</w:t>
      </w:r>
      <w:r w:rsidRPr="0051181C">
        <w:rPr>
          <w:rFonts w:ascii="Arial" w:hAnsi="Arial" w:cs="Arial"/>
          <w:b/>
          <w:color w:val="000000"/>
          <w:lang w:val="en-US"/>
        </w:rPr>
        <w:t xml:space="preserve"> </w:t>
      </w:r>
      <w:r w:rsidRPr="0051181C">
        <w:rPr>
          <w:rFonts w:ascii="Arial" w:hAnsi="Arial" w:cs="Arial"/>
          <w:b/>
          <w:bCs/>
          <w:color w:val="000000"/>
          <w:lang w:val="en-US"/>
        </w:rPr>
        <w:t>Beck</w:t>
      </w:r>
      <w:r w:rsidRPr="0051181C">
        <w:rPr>
          <w:rFonts w:ascii="Arial" w:hAnsi="Arial" w:cs="Arial"/>
          <w:b/>
          <w:color w:val="000000"/>
          <w:lang w:val="en-US"/>
        </w:rPr>
        <w:t xml:space="preserve"> </w:t>
      </w:r>
      <w:r w:rsidRPr="0051181C">
        <w:rPr>
          <w:rFonts w:ascii="Arial" w:hAnsi="Arial" w:cs="Arial"/>
          <w:b/>
          <w:bCs/>
          <w:color w:val="000000"/>
          <w:lang w:val="en-US"/>
        </w:rPr>
        <w:t>Holiday</w:t>
      </w:r>
      <w:r w:rsidRPr="0051181C">
        <w:rPr>
          <w:rFonts w:ascii="Arial" w:hAnsi="Arial" w:cs="Arial"/>
          <w:b/>
          <w:color w:val="000000"/>
          <w:lang w:val="en-US"/>
        </w:rPr>
        <w:t xml:space="preserve"> </w:t>
      </w:r>
      <w:r w:rsidRPr="0051181C">
        <w:rPr>
          <w:rFonts w:ascii="Arial" w:hAnsi="Arial" w:cs="Arial"/>
          <w:b/>
          <w:bCs/>
          <w:color w:val="000000"/>
          <w:lang w:val="en-US"/>
        </w:rPr>
        <w:t>Park</w:t>
      </w:r>
      <w:r w:rsidR="0051181C">
        <w:rPr>
          <w:rFonts w:ascii="Arial" w:hAnsi="Arial" w:cs="Arial"/>
          <w:color w:val="000000"/>
          <w:lang w:val="en-US"/>
        </w:rPr>
        <w:t xml:space="preserve">:  </w:t>
      </w:r>
      <w:r w:rsidRPr="005E166A">
        <w:rPr>
          <w:rFonts w:ascii="Arial" w:hAnsi="Arial" w:cs="Arial"/>
          <w:color w:val="000000"/>
          <w:lang w:val="en-US"/>
        </w:rPr>
        <w:t>application to operate a certified exempted camping and caravan site</w:t>
      </w:r>
      <w:r w:rsidR="0051181C">
        <w:rPr>
          <w:rFonts w:ascii="Arial" w:hAnsi="Arial" w:cs="Arial"/>
          <w:color w:val="000000"/>
          <w:lang w:val="en-US"/>
        </w:rPr>
        <w:t>; n</w:t>
      </w:r>
      <w:r w:rsidRPr="005E166A">
        <w:rPr>
          <w:rFonts w:ascii="Arial" w:hAnsi="Arial" w:cs="Arial"/>
          <w:bCs/>
          <w:color w:val="000000"/>
          <w:lang w:val="en-US"/>
        </w:rPr>
        <w:t>otification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for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a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rally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to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be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held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on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26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August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2021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to</w:t>
      </w:r>
      <w:r w:rsidR="0051181C" w:rsidRPr="005E166A">
        <w:rPr>
          <w:rFonts w:ascii="Arial" w:hAnsi="Arial" w:cs="Arial"/>
          <w:color w:val="000000"/>
          <w:lang w:val="en-US"/>
        </w:rPr>
        <w:t xml:space="preserve"> </w:t>
      </w:r>
      <w:r w:rsidR="0051181C">
        <w:rPr>
          <w:rFonts w:ascii="Arial" w:hAnsi="Arial" w:cs="Arial"/>
          <w:color w:val="000000"/>
          <w:lang w:val="en-US"/>
        </w:rPr>
        <w:t xml:space="preserve">2 </w:t>
      </w:r>
      <w:r w:rsidR="0051181C" w:rsidRPr="005E166A">
        <w:rPr>
          <w:rFonts w:ascii="Arial" w:hAnsi="Arial" w:cs="Arial"/>
          <w:color w:val="000000"/>
          <w:lang w:val="en-US"/>
        </w:rPr>
        <w:t>September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="0051181C" w:rsidRPr="005E166A">
        <w:rPr>
          <w:rFonts w:ascii="Arial" w:hAnsi="Arial" w:cs="Arial"/>
          <w:bCs/>
          <w:color w:val="000000"/>
          <w:lang w:val="en-US"/>
        </w:rPr>
        <w:t>2021</w:t>
      </w:r>
      <w:r w:rsidR="0051181C" w:rsidRPr="005E166A">
        <w:rPr>
          <w:rFonts w:ascii="Arial" w:hAnsi="Arial" w:cs="Arial"/>
          <w:color w:val="000000"/>
          <w:lang w:val="en-US"/>
        </w:rPr>
        <w:t xml:space="preserve"> for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20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units</w:t>
      </w:r>
      <w:r w:rsidR="0051181C">
        <w:rPr>
          <w:rFonts w:ascii="Arial" w:hAnsi="Arial" w:cs="Arial"/>
          <w:color w:val="000000"/>
          <w:lang w:val="en-US"/>
        </w:rPr>
        <w:t xml:space="preserve">: to be determined by </w:t>
      </w:r>
      <w:r w:rsidRPr="005E166A">
        <w:rPr>
          <w:rFonts w:ascii="Arial" w:hAnsi="Arial" w:cs="Arial"/>
          <w:bCs/>
          <w:color w:val="000000"/>
          <w:lang w:val="en-US"/>
        </w:rPr>
        <w:t>The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Association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5E166A">
        <w:rPr>
          <w:rFonts w:ascii="Arial" w:hAnsi="Arial" w:cs="Arial"/>
          <w:bCs/>
          <w:color w:val="000000"/>
          <w:lang w:val="en-US"/>
        </w:rPr>
        <w:t>Of</w:t>
      </w:r>
      <w:proofErr w:type="gramEnd"/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Caravan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And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Camping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r w:rsidRPr="005E166A">
        <w:rPr>
          <w:rFonts w:ascii="Arial" w:hAnsi="Arial" w:cs="Arial"/>
          <w:bCs/>
          <w:color w:val="000000"/>
          <w:lang w:val="en-US"/>
        </w:rPr>
        <w:t>Exempted</w:t>
      </w:r>
      <w:r w:rsidRPr="005E166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E166A">
        <w:rPr>
          <w:rFonts w:ascii="Arial" w:hAnsi="Arial" w:cs="Arial"/>
          <w:bCs/>
          <w:color w:val="000000"/>
          <w:lang w:val="en-US"/>
        </w:rPr>
        <w:t>Organisation</w:t>
      </w:r>
      <w:proofErr w:type="spellEnd"/>
      <w:r w:rsidR="0051181C">
        <w:rPr>
          <w:rFonts w:ascii="Arial" w:hAnsi="Arial" w:cs="Arial"/>
          <w:bCs/>
          <w:color w:val="000000"/>
          <w:lang w:val="en-US"/>
        </w:rPr>
        <w:t>;</w:t>
      </w:r>
      <w:r w:rsidRPr="005E166A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5E166A">
        <w:rPr>
          <w:rFonts w:ascii="Arial" w:hAnsi="Arial" w:cs="Arial"/>
          <w:color w:val="000000"/>
          <w:lang w:val="en-US"/>
        </w:rPr>
        <w:t>local planning authority has no direct control over this development and only makes representation to the certified organization – response by 15/12/2020 20/02579/CAMP</w:t>
      </w:r>
    </w:p>
    <w:p w14:paraId="490D43FD" w14:textId="77777777" w:rsidR="00913A09" w:rsidRPr="00913A09" w:rsidRDefault="00913A09" w:rsidP="00913A09">
      <w:pPr>
        <w:autoSpaceDE w:val="0"/>
        <w:autoSpaceDN w:val="0"/>
        <w:adjustRightInd w:val="0"/>
        <w:ind w:left="2127" w:right="-387" w:hanging="687"/>
        <w:rPr>
          <w:rFonts w:ascii="Arial" w:hAnsi="Arial" w:cs="Arial"/>
          <w:bCs/>
          <w:lang w:val="en-US"/>
        </w:rPr>
      </w:pPr>
      <w:r w:rsidRPr="00913A09">
        <w:rPr>
          <w:rFonts w:ascii="Arial" w:hAnsi="Arial" w:cs="Arial"/>
          <w:b/>
          <w:bCs/>
          <w:lang w:val="en-US"/>
        </w:rPr>
        <w:t xml:space="preserve">d.  </w:t>
      </w:r>
      <w:r w:rsidRPr="00913A09">
        <w:rPr>
          <w:rFonts w:ascii="Arial" w:hAnsi="Arial" w:cs="Arial"/>
          <w:b/>
          <w:bCs/>
          <w:lang w:val="en-US"/>
        </w:rPr>
        <w:t>Hall Garth</w:t>
      </w:r>
      <w:r w:rsidRPr="00913A09">
        <w:rPr>
          <w:rFonts w:ascii="Arial" w:hAnsi="Arial" w:cs="Arial"/>
          <w:b/>
          <w:bCs/>
          <w:lang w:val="en-US"/>
        </w:rPr>
        <w:t xml:space="preserve">: </w:t>
      </w:r>
      <w:r w:rsidRPr="00913A09">
        <w:rPr>
          <w:rFonts w:ascii="Arial" w:hAnsi="Arial" w:cs="Arial"/>
          <w:bCs/>
          <w:lang w:val="en-US"/>
        </w:rPr>
        <w:t>Outline application (some matters reserved) for a single dwelling</w:t>
      </w:r>
    </w:p>
    <w:p w14:paraId="393C4809" w14:textId="04C307C2" w:rsidR="00913A09" w:rsidRPr="00913A09" w:rsidRDefault="00913A09" w:rsidP="00913A09">
      <w:pPr>
        <w:autoSpaceDE w:val="0"/>
        <w:autoSpaceDN w:val="0"/>
        <w:adjustRightInd w:val="0"/>
        <w:ind w:left="2127" w:right="-387" w:hanging="687"/>
        <w:rPr>
          <w:rFonts w:ascii="Arial" w:hAnsi="Arial" w:cs="Arial"/>
          <w:lang w:val="en-US"/>
        </w:rPr>
      </w:pPr>
      <w:r w:rsidRPr="00913A09">
        <w:rPr>
          <w:rFonts w:ascii="Arial" w:hAnsi="Arial" w:cs="Arial"/>
          <w:bCs/>
          <w:lang w:val="en-US"/>
        </w:rPr>
        <w:t xml:space="preserve">with access </w:t>
      </w:r>
      <w:proofErr w:type="spellStart"/>
      <w:r w:rsidRPr="00913A09">
        <w:rPr>
          <w:rFonts w:ascii="Arial" w:hAnsi="Arial" w:cs="Arial"/>
          <w:bCs/>
          <w:lang w:val="en-US"/>
        </w:rPr>
        <w:t>Mr</w:t>
      </w:r>
      <w:proofErr w:type="spellEnd"/>
      <w:r w:rsidRPr="00913A09">
        <w:rPr>
          <w:rFonts w:ascii="Arial" w:hAnsi="Arial" w:cs="Arial"/>
          <w:bCs/>
          <w:lang w:val="en-US"/>
        </w:rPr>
        <w:t xml:space="preserve"> &amp; </w:t>
      </w:r>
      <w:proofErr w:type="spellStart"/>
      <w:r w:rsidRPr="00913A09">
        <w:rPr>
          <w:rFonts w:ascii="Arial" w:hAnsi="Arial" w:cs="Arial"/>
          <w:bCs/>
          <w:lang w:val="en-US"/>
        </w:rPr>
        <w:t>Mrs</w:t>
      </w:r>
      <w:proofErr w:type="spellEnd"/>
      <w:r w:rsidRPr="00913A09">
        <w:rPr>
          <w:rFonts w:ascii="Arial" w:hAnsi="Arial" w:cs="Arial"/>
          <w:bCs/>
          <w:lang w:val="en-US"/>
        </w:rPr>
        <w:t xml:space="preserve"> Appleton</w:t>
      </w:r>
    </w:p>
    <w:p w14:paraId="74AA16CB" w14:textId="4595C2EF" w:rsidR="005E166A" w:rsidRDefault="005E166A" w:rsidP="005E166A">
      <w:pPr>
        <w:autoSpaceDE w:val="0"/>
        <w:autoSpaceDN w:val="0"/>
        <w:adjustRightInd w:val="0"/>
        <w:ind w:left="2127" w:right="-387" w:hanging="687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0BF023A4" w14:textId="5F78C82F" w:rsidR="009236F5" w:rsidRPr="00FD6351" w:rsidRDefault="009236F5" w:rsidP="00820334">
      <w:pPr>
        <w:ind w:left="1440" w:hanging="1440"/>
        <w:rPr>
          <w:rFonts w:ascii="Arial" w:hAnsi="Arial" w:cs="Arial"/>
        </w:rPr>
      </w:pPr>
    </w:p>
    <w:p w14:paraId="0E461CCD" w14:textId="09EFAC4D" w:rsidR="00C37563" w:rsidRPr="00FD6351" w:rsidRDefault="00C37563" w:rsidP="00820334">
      <w:pPr>
        <w:ind w:left="1440" w:hanging="1440"/>
        <w:rPr>
          <w:rFonts w:ascii="Arial" w:hAnsi="Arial" w:cs="Arial"/>
        </w:rPr>
      </w:pPr>
      <w:r w:rsidRPr="00FD6351">
        <w:rPr>
          <w:rFonts w:ascii="Arial" w:hAnsi="Arial" w:cs="Arial"/>
        </w:rPr>
        <w:tab/>
      </w:r>
    </w:p>
    <w:p w14:paraId="78E0DAB6" w14:textId="7E798C34" w:rsidR="000832D3" w:rsidRDefault="000832D3" w:rsidP="008716C2">
      <w:pPr>
        <w:rPr>
          <w:rFonts w:ascii="Arial" w:hAnsi="Arial" w:cs="Arial"/>
          <w:b/>
        </w:rPr>
      </w:pPr>
      <w:r w:rsidRPr="00FD6351">
        <w:rPr>
          <w:rFonts w:ascii="Arial" w:hAnsi="Arial" w:cs="Arial"/>
          <w:b/>
        </w:rPr>
        <w:lastRenderedPageBreak/>
        <w:t>20.</w:t>
      </w:r>
      <w:r w:rsidR="000F1997" w:rsidRPr="00FD6351">
        <w:rPr>
          <w:rFonts w:ascii="Arial" w:hAnsi="Arial" w:cs="Arial"/>
          <w:b/>
        </w:rPr>
        <w:t>1</w:t>
      </w:r>
      <w:r w:rsidR="00FC7A75" w:rsidRPr="00FD6351">
        <w:rPr>
          <w:rFonts w:ascii="Arial" w:hAnsi="Arial" w:cs="Arial"/>
          <w:b/>
        </w:rPr>
        <w:t>39</w:t>
      </w:r>
      <w:r w:rsidRPr="00FD6351">
        <w:rPr>
          <w:rFonts w:ascii="Arial" w:hAnsi="Arial" w:cs="Arial"/>
          <w:b/>
        </w:rPr>
        <w:tab/>
        <w:t>To receive the following planning decisions</w:t>
      </w:r>
      <w:r w:rsidR="0016465B" w:rsidRPr="00FD6351">
        <w:rPr>
          <w:rFonts w:ascii="Arial" w:hAnsi="Arial" w:cs="Arial"/>
          <w:b/>
        </w:rPr>
        <w:t>/information</w:t>
      </w:r>
      <w:r w:rsidR="00820334" w:rsidRPr="00FD6351">
        <w:rPr>
          <w:rFonts w:ascii="Arial" w:hAnsi="Arial" w:cs="Arial"/>
          <w:b/>
        </w:rPr>
        <w:t xml:space="preserve">: </w:t>
      </w:r>
    </w:p>
    <w:p w14:paraId="18049C15" w14:textId="4158A0A2" w:rsidR="00FD6351" w:rsidRPr="00FD6351" w:rsidRDefault="00FD6351" w:rsidP="008716C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No planning decisions/information received</w:t>
      </w:r>
    </w:p>
    <w:p w14:paraId="011D6B57" w14:textId="08810CA0" w:rsidR="00262507" w:rsidRPr="00FD6351" w:rsidRDefault="008535C6" w:rsidP="00372606">
      <w:pPr>
        <w:autoSpaceDE w:val="0"/>
        <w:autoSpaceDN w:val="0"/>
        <w:adjustRightInd w:val="0"/>
        <w:ind w:left="1710" w:right="-1396" w:hanging="270"/>
        <w:rPr>
          <w:rFonts w:ascii="Arial" w:hAnsi="Arial" w:cs="Arial"/>
          <w:bCs/>
          <w:lang w:val="en-US"/>
        </w:rPr>
      </w:pPr>
      <w:r w:rsidRPr="00FD6351">
        <w:rPr>
          <w:rFonts w:ascii="Arial" w:hAnsi="Arial" w:cs="Arial"/>
          <w:bCs/>
          <w:lang w:val="en-US"/>
        </w:rPr>
        <w:t xml:space="preserve"> </w:t>
      </w:r>
    </w:p>
    <w:p w14:paraId="5D47FE37" w14:textId="01A13890" w:rsidR="001E29EB" w:rsidRPr="00FD6351" w:rsidRDefault="001E29EB" w:rsidP="001E29EB">
      <w:pPr>
        <w:ind w:left="1440" w:hanging="1440"/>
        <w:rPr>
          <w:rFonts w:ascii="Arial" w:hAnsi="Arial" w:cs="Arial"/>
          <w:b/>
        </w:rPr>
      </w:pPr>
      <w:r w:rsidRPr="00FD6351">
        <w:rPr>
          <w:rFonts w:ascii="Arial" w:hAnsi="Arial" w:cs="Arial"/>
        </w:rPr>
        <w:tab/>
      </w:r>
      <w:r w:rsidRPr="00FD6351">
        <w:rPr>
          <w:rFonts w:ascii="Arial" w:hAnsi="Arial" w:cs="Arial"/>
        </w:rPr>
        <w:tab/>
      </w:r>
      <w:r w:rsidRPr="00FD6351">
        <w:rPr>
          <w:rFonts w:ascii="Arial" w:hAnsi="Arial" w:cs="Arial"/>
        </w:rPr>
        <w:tab/>
      </w:r>
      <w:r w:rsidRPr="00FD6351">
        <w:rPr>
          <w:rFonts w:ascii="Arial" w:hAnsi="Arial" w:cs="Arial"/>
        </w:rPr>
        <w:tab/>
      </w:r>
      <w:r w:rsidRPr="00FD6351">
        <w:rPr>
          <w:rFonts w:ascii="Arial" w:hAnsi="Arial" w:cs="Arial"/>
        </w:rPr>
        <w:tab/>
      </w:r>
      <w:r w:rsidRPr="00FD6351">
        <w:rPr>
          <w:rFonts w:ascii="Arial" w:hAnsi="Arial" w:cs="Arial"/>
        </w:rPr>
        <w:tab/>
      </w:r>
    </w:p>
    <w:p w14:paraId="5BFE13F4" w14:textId="4E2554C5" w:rsidR="00555616" w:rsidRPr="00FD6351" w:rsidRDefault="001E29EB" w:rsidP="00262507">
      <w:pPr>
        <w:ind w:left="1440" w:hanging="1440"/>
        <w:rPr>
          <w:rFonts w:ascii="Arial" w:hAnsi="Arial" w:cs="Arial"/>
          <w:b/>
        </w:rPr>
      </w:pPr>
      <w:r w:rsidRPr="00FD6351">
        <w:rPr>
          <w:rFonts w:ascii="Arial" w:hAnsi="Arial" w:cs="Arial"/>
          <w:b/>
        </w:rPr>
        <w:t>20.</w:t>
      </w:r>
      <w:r w:rsidR="008B3383" w:rsidRPr="00FD6351">
        <w:rPr>
          <w:rFonts w:ascii="Arial" w:hAnsi="Arial" w:cs="Arial"/>
          <w:b/>
        </w:rPr>
        <w:t>1</w:t>
      </w:r>
      <w:r w:rsidR="00FC7A75" w:rsidRPr="00FD6351">
        <w:rPr>
          <w:rFonts w:ascii="Arial" w:hAnsi="Arial" w:cs="Arial"/>
          <w:b/>
        </w:rPr>
        <w:t>40</w:t>
      </w:r>
      <w:r w:rsidRPr="00FD6351">
        <w:rPr>
          <w:rFonts w:ascii="Arial" w:hAnsi="Arial" w:cs="Arial"/>
          <w:b/>
        </w:rPr>
        <w:tab/>
      </w:r>
      <w:r w:rsidR="000832D3" w:rsidRPr="00FD6351">
        <w:rPr>
          <w:rFonts w:ascii="Arial" w:hAnsi="Arial" w:cs="Arial"/>
          <w:b/>
        </w:rPr>
        <w:t xml:space="preserve">To receive information on the following ongoing issues and decide further action where necessary: </w:t>
      </w:r>
    </w:p>
    <w:p w14:paraId="13D8901F" w14:textId="4D27B2F8" w:rsidR="008716C2" w:rsidRPr="00FD6351" w:rsidRDefault="00262507" w:rsidP="008716C2">
      <w:pPr>
        <w:ind w:left="720" w:firstLine="720"/>
        <w:rPr>
          <w:rFonts w:ascii="Arial" w:hAnsi="Arial" w:cs="Arial"/>
        </w:rPr>
      </w:pPr>
      <w:r w:rsidRPr="00FD6351">
        <w:rPr>
          <w:rFonts w:ascii="Arial" w:hAnsi="Arial" w:cs="Arial"/>
        </w:rPr>
        <w:t>a.</w:t>
      </w:r>
      <w:r w:rsidR="00555616" w:rsidRPr="00FD6351">
        <w:rPr>
          <w:rFonts w:ascii="Arial" w:hAnsi="Arial" w:cs="Arial"/>
        </w:rPr>
        <w:t xml:space="preserve"> </w:t>
      </w:r>
      <w:r w:rsidR="00FD6351">
        <w:rPr>
          <w:rFonts w:ascii="Arial" w:hAnsi="Arial" w:cs="Arial"/>
        </w:rPr>
        <w:t>U</w:t>
      </w:r>
      <w:r w:rsidR="008716C2" w:rsidRPr="00FD6351">
        <w:rPr>
          <w:rFonts w:ascii="Arial" w:hAnsi="Arial" w:cs="Arial"/>
        </w:rPr>
        <w:t xml:space="preserve">pdate on overhanging trees </w:t>
      </w:r>
    </w:p>
    <w:p w14:paraId="6243FC6D" w14:textId="18122AA1" w:rsidR="008716C2" w:rsidRPr="00FD6351" w:rsidRDefault="008716C2" w:rsidP="008716C2">
      <w:pPr>
        <w:ind w:left="720" w:firstLine="720"/>
        <w:rPr>
          <w:rFonts w:ascii="Arial" w:hAnsi="Arial" w:cs="Arial"/>
        </w:rPr>
      </w:pPr>
      <w:r w:rsidRPr="00FD6351">
        <w:rPr>
          <w:rFonts w:ascii="Arial" w:hAnsi="Arial" w:cs="Arial"/>
        </w:rPr>
        <w:t xml:space="preserve">b. </w:t>
      </w:r>
      <w:r w:rsidR="00FD6351">
        <w:rPr>
          <w:rFonts w:ascii="Arial" w:hAnsi="Arial" w:cs="Arial"/>
        </w:rPr>
        <w:t>U</w:t>
      </w:r>
      <w:r w:rsidRPr="00FD6351">
        <w:rPr>
          <w:rFonts w:ascii="Arial" w:hAnsi="Arial" w:cs="Arial"/>
        </w:rPr>
        <w:t xml:space="preserve">pdate on water leak at Moor View, Moor Road </w:t>
      </w:r>
    </w:p>
    <w:p w14:paraId="42DDD28D" w14:textId="15F93168" w:rsidR="00FC7A75" w:rsidRPr="00FD6351" w:rsidRDefault="008716C2" w:rsidP="00615664">
      <w:pPr>
        <w:ind w:left="720" w:firstLine="720"/>
        <w:rPr>
          <w:rFonts w:ascii="Arial" w:hAnsi="Arial" w:cs="Arial"/>
        </w:rPr>
      </w:pPr>
      <w:r w:rsidRPr="00FD6351">
        <w:rPr>
          <w:rFonts w:ascii="Arial" w:hAnsi="Arial" w:cs="Arial"/>
        </w:rPr>
        <w:t>c.</w:t>
      </w:r>
      <w:r w:rsidR="00FC7A75" w:rsidRPr="00FD6351">
        <w:rPr>
          <w:rFonts w:ascii="Arial" w:hAnsi="Arial" w:cs="Arial"/>
        </w:rPr>
        <w:t xml:space="preserve"> Allerton </w:t>
      </w:r>
      <w:proofErr w:type="spellStart"/>
      <w:r w:rsidR="00FC7A75" w:rsidRPr="00FD6351">
        <w:rPr>
          <w:rFonts w:ascii="Arial" w:hAnsi="Arial" w:cs="Arial"/>
        </w:rPr>
        <w:t>Wath</w:t>
      </w:r>
      <w:proofErr w:type="spellEnd"/>
      <w:r w:rsidR="00FC7A75" w:rsidRPr="00FD6351">
        <w:rPr>
          <w:rFonts w:ascii="Arial" w:hAnsi="Arial" w:cs="Arial"/>
        </w:rPr>
        <w:t xml:space="preserve"> Road</w:t>
      </w:r>
    </w:p>
    <w:p w14:paraId="28E1F735" w14:textId="6C4E3F06" w:rsidR="008716C2" w:rsidRPr="00FD6351" w:rsidRDefault="00FC7A75" w:rsidP="008716C2">
      <w:pPr>
        <w:ind w:left="720" w:firstLine="720"/>
        <w:rPr>
          <w:rFonts w:ascii="Arial" w:hAnsi="Arial" w:cs="Arial"/>
        </w:rPr>
      </w:pPr>
      <w:r w:rsidRPr="00FD6351">
        <w:rPr>
          <w:rFonts w:ascii="Arial" w:hAnsi="Arial" w:cs="Arial"/>
        </w:rPr>
        <w:t xml:space="preserve">e. Village </w:t>
      </w:r>
      <w:r w:rsidR="00FD6351">
        <w:rPr>
          <w:rFonts w:ascii="Arial" w:hAnsi="Arial" w:cs="Arial"/>
        </w:rPr>
        <w:t>Engagement: L</w:t>
      </w:r>
      <w:r w:rsidRPr="00FD6351">
        <w:rPr>
          <w:rFonts w:ascii="Arial" w:hAnsi="Arial" w:cs="Arial"/>
        </w:rPr>
        <w:t>eaflets</w:t>
      </w:r>
      <w:r w:rsidR="00FD6351">
        <w:rPr>
          <w:rFonts w:ascii="Arial" w:hAnsi="Arial" w:cs="Arial"/>
        </w:rPr>
        <w:t xml:space="preserve"> re </w:t>
      </w:r>
      <w:r w:rsidRPr="00FD6351">
        <w:rPr>
          <w:rFonts w:ascii="Arial" w:hAnsi="Arial" w:cs="Arial"/>
        </w:rPr>
        <w:t xml:space="preserve">precept </w:t>
      </w:r>
      <w:r w:rsidR="00FD6351">
        <w:rPr>
          <w:rFonts w:ascii="Arial" w:hAnsi="Arial" w:cs="Arial"/>
        </w:rPr>
        <w:t xml:space="preserve">2021/22 </w:t>
      </w:r>
      <w:r w:rsidRPr="00FD6351">
        <w:rPr>
          <w:rFonts w:ascii="Arial" w:hAnsi="Arial" w:cs="Arial"/>
        </w:rPr>
        <w:t>and CIL</w:t>
      </w:r>
      <w:r w:rsidR="008716C2" w:rsidRPr="00FD6351">
        <w:rPr>
          <w:rFonts w:ascii="Arial" w:hAnsi="Arial" w:cs="Arial"/>
        </w:rPr>
        <w:t xml:space="preserve"> </w:t>
      </w:r>
    </w:p>
    <w:p w14:paraId="5195EEF3" w14:textId="175CB18C" w:rsidR="00FC7A75" w:rsidRPr="00FD6351" w:rsidRDefault="00FC7A75" w:rsidP="008716C2">
      <w:pPr>
        <w:ind w:left="720" w:firstLine="720"/>
        <w:rPr>
          <w:rFonts w:ascii="Arial" w:hAnsi="Arial" w:cs="Arial"/>
        </w:rPr>
      </w:pPr>
      <w:r w:rsidRPr="00FD6351">
        <w:rPr>
          <w:rFonts w:ascii="Arial" w:hAnsi="Arial" w:cs="Arial"/>
        </w:rPr>
        <w:t xml:space="preserve">f. </w:t>
      </w:r>
      <w:r w:rsidR="00615664" w:rsidRPr="00FD6351">
        <w:rPr>
          <w:rFonts w:ascii="Arial" w:hAnsi="Arial" w:cs="Arial"/>
        </w:rPr>
        <w:t xml:space="preserve"> </w:t>
      </w:r>
      <w:r w:rsidR="00FD6351">
        <w:rPr>
          <w:rFonts w:ascii="Arial" w:hAnsi="Arial" w:cs="Arial"/>
        </w:rPr>
        <w:t>A</w:t>
      </w:r>
      <w:r w:rsidRPr="00FD6351">
        <w:rPr>
          <w:rFonts w:ascii="Arial" w:hAnsi="Arial" w:cs="Arial"/>
        </w:rPr>
        <w:t>ffordable housing and community led housing</w:t>
      </w:r>
    </w:p>
    <w:p w14:paraId="0EA171C8" w14:textId="4A8E4B04" w:rsidR="00615664" w:rsidRDefault="00615664" w:rsidP="008716C2">
      <w:pPr>
        <w:ind w:left="720" w:firstLine="720"/>
        <w:rPr>
          <w:rFonts w:ascii="Arial" w:hAnsi="Arial" w:cs="Arial"/>
        </w:rPr>
      </w:pPr>
      <w:r w:rsidRPr="00FD6351">
        <w:rPr>
          <w:rFonts w:ascii="Arial" w:hAnsi="Arial" w:cs="Arial"/>
        </w:rPr>
        <w:t>g. Feeding and dressing the village green</w:t>
      </w:r>
    </w:p>
    <w:p w14:paraId="4FE0AAB9" w14:textId="4BA9EE82" w:rsidR="0057413A" w:rsidRPr="00FD6351" w:rsidRDefault="0057413A" w:rsidP="008716C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h. Poppy’s coffee van on Fridays and Saturdays at the Dog and Gun</w:t>
      </w:r>
    </w:p>
    <w:p w14:paraId="2E205176" w14:textId="77777777" w:rsidR="008716C2" w:rsidRPr="00FD6351" w:rsidRDefault="008716C2" w:rsidP="008716C2">
      <w:pPr>
        <w:rPr>
          <w:rFonts w:ascii="Arial" w:hAnsi="Arial" w:cs="Arial"/>
        </w:rPr>
      </w:pPr>
    </w:p>
    <w:p w14:paraId="0EE05184" w14:textId="48EF0821" w:rsidR="00351A15" w:rsidRPr="00FD6351" w:rsidRDefault="00FC7A75" w:rsidP="00FC7A75">
      <w:pPr>
        <w:rPr>
          <w:rFonts w:ascii="Arial" w:hAnsi="Arial" w:cs="Arial"/>
        </w:rPr>
      </w:pPr>
      <w:r w:rsidRPr="00FD6351">
        <w:rPr>
          <w:rFonts w:ascii="Arial" w:hAnsi="Arial" w:cs="Arial"/>
          <w:b/>
        </w:rPr>
        <w:t>20.141</w:t>
      </w:r>
      <w:r w:rsidR="00372606" w:rsidRPr="00FD6351">
        <w:rPr>
          <w:rFonts w:ascii="Arial" w:hAnsi="Arial" w:cs="Arial"/>
          <w:b/>
        </w:rPr>
        <w:t xml:space="preserve">          </w:t>
      </w:r>
      <w:r w:rsidR="001E29EB" w:rsidRPr="00FD6351">
        <w:rPr>
          <w:rFonts w:ascii="Arial" w:hAnsi="Arial" w:cs="Arial"/>
          <w:b/>
        </w:rPr>
        <w:t xml:space="preserve">To </w:t>
      </w:r>
      <w:r w:rsidR="0057413A">
        <w:rPr>
          <w:rFonts w:ascii="Arial" w:hAnsi="Arial" w:cs="Arial"/>
          <w:b/>
        </w:rPr>
        <w:t xml:space="preserve">note </w:t>
      </w:r>
      <w:r w:rsidR="0016465B" w:rsidRPr="00FD6351">
        <w:rPr>
          <w:rFonts w:ascii="Arial" w:hAnsi="Arial" w:cs="Arial"/>
          <w:b/>
        </w:rPr>
        <w:t>c</w:t>
      </w:r>
      <w:r w:rsidR="001E29EB" w:rsidRPr="00FD6351">
        <w:rPr>
          <w:rFonts w:ascii="Arial" w:hAnsi="Arial" w:cs="Arial"/>
          <w:b/>
        </w:rPr>
        <w:t>orrespondence</w:t>
      </w:r>
      <w:r w:rsidR="001F65C1" w:rsidRPr="00FD6351">
        <w:rPr>
          <w:rFonts w:ascii="Arial" w:hAnsi="Arial" w:cs="Arial"/>
          <w:b/>
        </w:rPr>
        <w:t xml:space="preserve"> </w:t>
      </w:r>
      <w:r w:rsidR="0016465B" w:rsidRPr="00FD6351">
        <w:rPr>
          <w:rFonts w:ascii="Arial" w:hAnsi="Arial" w:cs="Arial"/>
          <w:b/>
        </w:rPr>
        <w:t>received and decide action wher</w:t>
      </w:r>
      <w:r w:rsidR="00372606" w:rsidRPr="00FD6351">
        <w:rPr>
          <w:rFonts w:ascii="Arial" w:hAnsi="Arial" w:cs="Arial"/>
          <w:b/>
        </w:rPr>
        <w:t xml:space="preserve">e </w:t>
      </w:r>
      <w:r w:rsidR="0016465B" w:rsidRPr="00FD6351">
        <w:rPr>
          <w:rFonts w:ascii="Arial" w:hAnsi="Arial" w:cs="Arial"/>
          <w:b/>
        </w:rPr>
        <w:t>necessary</w:t>
      </w:r>
      <w:r w:rsidR="0016465B" w:rsidRPr="00FD6351">
        <w:rPr>
          <w:rFonts w:ascii="Arial" w:hAnsi="Arial" w:cs="Arial"/>
        </w:rPr>
        <w:t>:</w:t>
      </w:r>
      <w:r w:rsidR="0016131F" w:rsidRPr="00FD6351">
        <w:rPr>
          <w:rFonts w:ascii="Arial" w:hAnsi="Arial" w:cs="Arial"/>
        </w:rPr>
        <w:t xml:space="preserve">  </w:t>
      </w:r>
      <w:r w:rsidR="008B3383" w:rsidRPr="00FD6351">
        <w:rPr>
          <w:rFonts w:ascii="Arial" w:hAnsi="Arial" w:cs="Arial"/>
          <w:b/>
        </w:rPr>
        <w:tab/>
      </w:r>
    </w:p>
    <w:p w14:paraId="14C3A954" w14:textId="42BB8F92" w:rsidR="007B1D32" w:rsidRPr="00FD6351" w:rsidRDefault="0057413A" w:rsidP="007B1D32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57413A">
        <w:rPr>
          <w:rFonts w:ascii="Arial" w:eastAsia="Times New Roman" w:hAnsi="Arial" w:cs="Arial"/>
          <w:b/>
          <w:color w:val="000000"/>
        </w:rPr>
        <w:t>Formal Complaint:</w:t>
      </w:r>
      <w:r w:rsidRPr="0051181C">
        <w:rPr>
          <w:rFonts w:ascii="Arial" w:hAnsi="Arial" w:cs="Arial"/>
          <w:color w:val="000000"/>
        </w:rPr>
        <w:t xml:space="preserve"> </w:t>
      </w:r>
      <w:r w:rsidR="00615664" w:rsidRPr="0051181C">
        <w:rPr>
          <w:rFonts w:ascii="Arial" w:hAnsi="Arial" w:cs="Arial"/>
          <w:color w:val="000000"/>
        </w:rPr>
        <w:t>Response</w:t>
      </w:r>
      <w:r w:rsidR="007B1D32" w:rsidRPr="00FD6351">
        <w:rPr>
          <w:rFonts w:ascii="Arial" w:eastAsia="Times New Roman" w:hAnsi="Arial" w:cs="Arial"/>
          <w:color w:val="000000"/>
        </w:rPr>
        <w:t xml:space="preserve"> from Mr Ma</w:t>
      </w:r>
      <w:r w:rsidR="00615664" w:rsidRPr="00FD6351">
        <w:rPr>
          <w:rFonts w:ascii="Arial" w:eastAsia="Times New Roman" w:hAnsi="Arial" w:cs="Arial"/>
          <w:color w:val="000000"/>
        </w:rPr>
        <w:t xml:space="preserve">nners </w:t>
      </w:r>
      <w:r>
        <w:rPr>
          <w:rFonts w:ascii="Arial" w:eastAsia="Times New Roman" w:hAnsi="Arial" w:cs="Arial"/>
          <w:color w:val="000000"/>
        </w:rPr>
        <w:t xml:space="preserve">- </w:t>
      </w:r>
      <w:r w:rsidR="0051181C">
        <w:rPr>
          <w:rFonts w:ascii="Arial" w:eastAsia="Times New Roman" w:hAnsi="Arial" w:cs="Arial"/>
          <w:color w:val="000000"/>
        </w:rPr>
        <w:t>apology accepted</w:t>
      </w:r>
    </w:p>
    <w:p w14:paraId="785AFB29" w14:textId="7201785A" w:rsidR="00395B14" w:rsidRPr="00FD6351" w:rsidRDefault="00615664" w:rsidP="00395B14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FD6351">
        <w:rPr>
          <w:rFonts w:ascii="Arial" w:hAnsi="Arial" w:cs="Arial"/>
          <w:b/>
          <w:color w:val="000000"/>
        </w:rPr>
        <w:t xml:space="preserve">Dog Bin: </w:t>
      </w:r>
      <w:r w:rsidRPr="00FD6351">
        <w:rPr>
          <w:rFonts w:ascii="Arial" w:hAnsi="Arial" w:cs="Arial"/>
          <w:color w:val="000000"/>
        </w:rPr>
        <w:t>the new dog bin has not been emptied</w:t>
      </w:r>
      <w:r w:rsidR="0051181C">
        <w:rPr>
          <w:rFonts w:ascii="Arial" w:hAnsi="Arial" w:cs="Arial"/>
          <w:color w:val="000000"/>
        </w:rPr>
        <w:t>; HDC informed</w:t>
      </w:r>
    </w:p>
    <w:p w14:paraId="1F5D76F3" w14:textId="2E2BA78F" w:rsidR="00615664" w:rsidRPr="00FD6351" w:rsidRDefault="00615664" w:rsidP="006156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</w:rPr>
      </w:pPr>
      <w:r w:rsidRPr="00FD6351">
        <w:rPr>
          <w:rFonts w:ascii="Arial" w:eastAsia="Times New Roman" w:hAnsi="Arial" w:cs="Arial"/>
          <w:b/>
          <w:bCs/>
          <w:color w:val="000000" w:themeColor="text1"/>
        </w:rPr>
        <w:t xml:space="preserve">Local Government Reform: </w:t>
      </w:r>
      <w:r w:rsidR="0051181C" w:rsidRPr="0051181C">
        <w:rPr>
          <w:rFonts w:ascii="Arial" w:eastAsia="Times New Roman" w:hAnsi="Arial" w:cs="Arial"/>
          <w:bCs/>
          <w:color w:val="000000" w:themeColor="text1"/>
        </w:rPr>
        <w:t>letter from</w:t>
      </w:r>
      <w:r w:rsidR="0051181C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FD6351">
        <w:rPr>
          <w:rFonts w:ascii="Arial" w:eastAsia="Times New Roman" w:hAnsi="Arial" w:cs="Arial"/>
          <w:bCs/>
          <w:color w:val="000000" w:themeColor="text1"/>
        </w:rPr>
        <w:t>Councillor Keane Duncan, Leader, Ryedale District Council on behalf of the six districts and borough councils</w:t>
      </w:r>
    </w:p>
    <w:p w14:paraId="6D3984C5" w14:textId="621B17F0" w:rsidR="00615664" w:rsidRPr="00FD6351" w:rsidRDefault="00615664" w:rsidP="00395B14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FD6351">
        <w:rPr>
          <w:rFonts w:ascii="Arial" w:eastAsia="Times New Roman" w:hAnsi="Arial" w:cs="Arial"/>
          <w:b/>
        </w:rPr>
        <w:t xml:space="preserve">Fireworks in the village: </w:t>
      </w:r>
      <w:r w:rsidRPr="00FD6351">
        <w:rPr>
          <w:rFonts w:ascii="Arial" w:eastAsia="Times New Roman" w:hAnsi="Arial" w:cs="Arial"/>
        </w:rPr>
        <w:t xml:space="preserve"> 15.11.2020</w:t>
      </w:r>
      <w:r w:rsidR="0051181C">
        <w:rPr>
          <w:rFonts w:ascii="Arial" w:eastAsia="Times New Roman" w:hAnsi="Arial" w:cs="Arial"/>
        </w:rPr>
        <w:t xml:space="preserve"> – complaints received</w:t>
      </w:r>
    </w:p>
    <w:p w14:paraId="27FF1574" w14:textId="580765F1" w:rsidR="00615664" w:rsidRPr="00FD6351" w:rsidRDefault="00615664" w:rsidP="006156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FD6351">
        <w:rPr>
          <w:rFonts w:ascii="Arial" w:eastAsia="Times New Roman" w:hAnsi="Arial" w:cs="Arial"/>
          <w:b/>
        </w:rPr>
        <w:t>Ian Rush Sports Foundation:</w:t>
      </w:r>
      <w:r w:rsidRPr="00FD6351">
        <w:rPr>
          <w:rFonts w:ascii="Arial" w:eastAsia="Times New Roman" w:hAnsi="Arial" w:cs="Arial"/>
        </w:rPr>
        <w:t xml:space="preserve"> </w:t>
      </w:r>
      <w:r w:rsidRPr="00FD6351">
        <w:rPr>
          <w:rFonts w:ascii="Arial" w:eastAsia="Times New Roman" w:hAnsi="Arial" w:cs="Arial"/>
          <w:bCs/>
          <w:color w:val="000000"/>
        </w:rPr>
        <w:t>Potential purchasing opportunity of local Community Football grounds or playing fields with the intentions of the continued operations for local community use.</w:t>
      </w:r>
    </w:p>
    <w:p w14:paraId="10469FDA" w14:textId="4ACACB7F" w:rsidR="00615664" w:rsidRPr="00FD6351" w:rsidRDefault="00615664" w:rsidP="00395B14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FD6351">
        <w:rPr>
          <w:rFonts w:ascii="Arial" w:eastAsia="Times New Roman" w:hAnsi="Arial" w:cs="Arial"/>
          <w:b/>
        </w:rPr>
        <w:t>HRAP AGM:</w:t>
      </w:r>
      <w:r w:rsidRPr="00FD6351">
        <w:rPr>
          <w:rFonts w:ascii="Arial" w:eastAsia="Times New Roman" w:hAnsi="Arial" w:cs="Arial"/>
        </w:rPr>
        <w:t xml:space="preserve"> Monday 14 December 2020 at 19.30 via Zoom</w:t>
      </w:r>
    </w:p>
    <w:p w14:paraId="7884BE1A" w14:textId="607EA050" w:rsidR="00615664" w:rsidRPr="00FD6351" w:rsidRDefault="00615664" w:rsidP="006156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FD6351">
        <w:rPr>
          <w:rFonts w:ascii="Arial" w:eastAsia="Times New Roman" w:hAnsi="Arial" w:cs="Arial"/>
          <w:b/>
        </w:rPr>
        <w:t>Highways Matter:</w:t>
      </w:r>
      <w:r w:rsidRPr="00FD6351">
        <w:rPr>
          <w:rFonts w:ascii="Arial" w:eastAsia="Times New Roman" w:hAnsi="Arial" w:cs="Arial"/>
        </w:rPr>
        <w:t xml:space="preserve"> </w:t>
      </w:r>
      <w:r w:rsidRPr="00FD6351">
        <w:rPr>
          <w:rFonts w:ascii="Arial" w:eastAsia="Times New Roman" w:hAnsi="Arial" w:cs="Arial"/>
          <w:color w:val="000000"/>
        </w:rPr>
        <w:t>dip in the road outside 2 Moor Rise where the ramp is causing a puddle and vehicles are splashing muddy water up the ramp and onto the footpath.</w:t>
      </w:r>
    </w:p>
    <w:p w14:paraId="45F46604" w14:textId="253E64C7" w:rsidR="00FD6351" w:rsidRDefault="00FD6351" w:rsidP="00FD6351">
      <w:pPr>
        <w:pStyle w:val="NormalWeb"/>
        <w:numPr>
          <w:ilvl w:val="0"/>
          <w:numId w:val="17"/>
        </w:numPr>
        <w:rPr>
          <w:rStyle w:val="highlight-yellow"/>
          <w:rFonts w:ascii="Arial" w:hAnsi="Arial" w:cs="Arial"/>
          <w:color w:val="000000"/>
        </w:rPr>
      </w:pPr>
      <w:r w:rsidRPr="00FD6351">
        <w:rPr>
          <w:rFonts w:ascii="Arial" w:hAnsi="Arial" w:cs="Arial"/>
          <w:b/>
          <w:color w:val="000000"/>
        </w:rPr>
        <w:t>PLANNED ROAD CLOSURE NOTIFICATION</w:t>
      </w:r>
      <w:r w:rsidRPr="00FD6351">
        <w:rPr>
          <w:rFonts w:ascii="Arial" w:hAnsi="Arial" w:cs="Arial"/>
          <w:color w:val="000000"/>
        </w:rPr>
        <w:t xml:space="preserve"> -</w:t>
      </w:r>
      <w:r w:rsidRPr="00FD6351">
        <w:rPr>
          <w:rStyle w:val="apple-converted-space"/>
          <w:rFonts w:ascii="Arial" w:hAnsi="Arial" w:cs="Arial"/>
          <w:color w:val="000000"/>
        </w:rPr>
        <w:t> </w:t>
      </w:r>
      <w:r w:rsidRPr="00FD6351">
        <w:rPr>
          <w:rStyle w:val="highlight-yellow"/>
          <w:rFonts w:ascii="Arial" w:hAnsi="Arial" w:cs="Arial"/>
          <w:color w:val="000000"/>
        </w:rPr>
        <w:t xml:space="preserve">Moor Lane, </w:t>
      </w:r>
      <w:proofErr w:type="spellStart"/>
      <w:r w:rsidRPr="00FD6351">
        <w:rPr>
          <w:rStyle w:val="highlight-yellow"/>
          <w:rFonts w:ascii="Arial" w:hAnsi="Arial" w:cs="Arial"/>
          <w:color w:val="000000"/>
        </w:rPr>
        <w:t>Knayton</w:t>
      </w:r>
      <w:proofErr w:type="spellEnd"/>
      <w:r w:rsidRPr="00FD6351">
        <w:rPr>
          <w:rFonts w:ascii="Arial" w:hAnsi="Arial" w:cs="Arial"/>
          <w:color w:val="000000"/>
        </w:rPr>
        <w:t xml:space="preserve"> - </w:t>
      </w:r>
      <w:r w:rsidRPr="00FD6351">
        <w:rPr>
          <w:rStyle w:val="highlight-yellow"/>
          <w:rFonts w:ascii="Arial" w:hAnsi="Arial" w:cs="Arial"/>
          <w:color w:val="000000"/>
        </w:rPr>
        <w:t>1-day 16th December 2020</w:t>
      </w:r>
      <w:r w:rsidRPr="00FD6351">
        <w:rPr>
          <w:rFonts w:ascii="Arial" w:hAnsi="Arial" w:cs="Arial"/>
          <w:color w:val="000000"/>
        </w:rPr>
        <w:t> </w:t>
      </w:r>
      <w:r w:rsidRPr="00FD6351">
        <w:rPr>
          <w:rStyle w:val="highlight-yellow"/>
          <w:rFonts w:ascii="Arial" w:hAnsi="Arial" w:cs="Arial"/>
          <w:color w:val="000000"/>
        </w:rPr>
        <w:t>(07:30-17:30 only) to allow for trial hole works, on behalf of Yorkshire Water</w:t>
      </w:r>
    </w:p>
    <w:p w14:paraId="7BBD94DE" w14:textId="6A4CB2AC" w:rsidR="0051181C" w:rsidRPr="0051181C" w:rsidRDefault="0051181C" w:rsidP="0051181C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Style w:val="highlight-yellow"/>
          <w:rFonts w:ascii="Arial" w:eastAsia="Times New Roman" w:hAnsi="Arial" w:cs="Arial"/>
          <w:color w:val="000000"/>
        </w:rPr>
      </w:pPr>
      <w:r w:rsidRPr="0051181C">
        <w:rPr>
          <w:rFonts w:ascii="Arial" w:eastAsia="Times New Roman" w:hAnsi="Arial" w:cs="Arial"/>
          <w:b/>
          <w:color w:val="000000"/>
        </w:rPr>
        <w:t>PLANNED ROAD CLOSURE NOTIFICATION</w:t>
      </w:r>
      <w:r w:rsidRPr="0051181C">
        <w:rPr>
          <w:rFonts w:ascii="Arial" w:eastAsia="Times New Roman" w:hAnsi="Arial" w:cs="Arial"/>
          <w:color w:val="000000"/>
        </w:rPr>
        <w:t xml:space="preserve"> - 27815- Allerton </w:t>
      </w:r>
      <w:proofErr w:type="spellStart"/>
      <w:r w:rsidRPr="0051181C">
        <w:rPr>
          <w:rFonts w:ascii="Arial" w:eastAsia="Times New Roman" w:hAnsi="Arial" w:cs="Arial"/>
          <w:color w:val="000000"/>
        </w:rPr>
        <w:t>Wath</w:t>
      </w:r>
      <w:proofErr w:type="spellEnd"/>
      <w:r w:rsidRPr="0051181C">
        <w:rPr>
          <w:rFonts w:ascii="Arial" w:eastAsia="Times New Roman" w:hAnsi="Arial" w:cs="Arial"/>
          <w:color w:val="000000"/>
        </w:rPr>
        <w:t xml:space="preserve"> Road</w:t>
      </w:r>
      <w:r>
        <w:rPr>
          <w:rFonts w:ascii="Arial" w:eastAsia="Times New Roman" w:hAnsi="Arial" w:cs="Arial"/>
          <w:color w:val="000000"/>
        </w:rPr>
        <w:t xml:space="preserve">; </w:t>
      </w:r>
      <w:r w:rsidRPr="0051181C">
        <w:rPr>
          <w:rFonts w:ascii="Arial" w:eastAsia="Times New Roman" w:hAnsi="Arial" w:cs="Arial"/>
          <w:color w:val="000000"/>
        </w:rPr>
        <w:t>in place for a period of 2 days between 30th November 2020 and 1st December 202</w:t>
      </w:r>
      <w:r>
        <w:rPr>
          <w:rFonts w:ascii="Arial" w:eastAsia="Times New Roman" w:hAnsi="Arial" w:cs="Arial"/>
          <w:color w:val="000000"/>
        </w:rPr>
        <w:t>0</w:t>
      </w:r>
    </w:p>
    <w:p w14:paraId="0F96285C" w14:textId="04CB276E" w:rsidR="00FD6351" w:rsidRPr="00FD6351" w:rsidRDefault="00FD6351" w:rsidP="00FD6351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 w:rsidRPr="00FD6351">
        <w:rPr>
          <w:rFonts w:ascii="Arial" w:hAnsi="Arial" w:cs="Arial"/>
          <w:b/>
          <w:color w:val="000000"/>
        </w:rPr>
        <w:t>North Yorkshire Police</w:t>
      </w:r>
      <w:r w:rsidRPr="00FD6351">
        <w:rPr>
          <w:rFonts w:ascii="Arial" w:hAnsi="Arial" w:cs="Arial"/>
          <w:color w:val="000000"/>
        </w:rPr>
        <w:t xml:space="preserve"> host</w:t>
      </w:r>
      <w:r w:rsidR="0057413A">
        <w:rPr>
          <w:rFonts w:ascii="Arial" w:hAnsi="Arial" w:cs="Arial"/>
          <w:color w:val="000000"/>
        </w:rPr>
        <w:t>ed</w:t>
      </w:r>
      <w:r w:rsidRPr="00FD6351">
        <w:rPr>
          <w:rFonts w:ascii="Arial" w:hAnsi="Arial" w:cs="Arial"/>
          <w:color w:val="000000"/>
        </w:rPr>
        <w:t xml:space="preserve"> an online event in partnership with North Yorkshire Trading Standards to learn about the types of online shopping fraud currently operating, how to spot them and how to stay safe. </w:t>
      </w:r>
      <w:r w:rsidRPr="0051181C">
        <w:rPr>
          <w:rFonts w:ascii="Arial" w:hAnsi="Arial" w:cs="Arial"/>
          <w:bCs/>
          <w:color w:val="000000" w:themeColor="text1"/>
        </w:rPr>
        <w:t xml:space="preserve">This online event </w:t>
      </w:r>
      <w:r w:rsidR="0051181C">
        <w:rPr>
          <w:rFonts w:ascii="Arial" w:hAnsi="Arial" w:cs="Arial"/>
          <w:bCs/>
          <w:color w:val="000000" w:themeColor="text1"/>
        </w:rPr>
        <w:t>took</w:t>
      </w:r>
      <w:r w:rsidRPr="0051181C">
        <w:rPr>
          <w:rFonts w:ascii="Arial" w:hAnsi="Arial" w:cs="Arial"/>
          <w:bCs/>
          <w:color w:val="000000" w:themeColor="text1"/>
        </w:rPr>
        <w:t xml:space="preserve"> place 25</w:t>
      </w:r>
      <w:r w:rsidR="0051181C">
        <w:rPr>
          <w:rFonts w:ascii="Arial" w:hAnsi="Arial" w:cs="Arial"/>
          <w:bCs/>
          <w:color w:val="000000" w:themeColor="text1"/>
        </w:rPr>
        <w:t>/11/2020</w:t>
      </w:r>
      <w:r w:rsidRPr="0051181C">
        <w:rPr>
          <w:rFonts w:ascii="Arial" w:hAnsi="Arial" w:cs="Arial"/>
          <w:bCs/>
          <w:color w:val="000000" w:themeColor="text1"/>
        </w:rPr>
        <w:t xml:space="preserve"> 6:30pm – 8:30pm</w:t>
      </w:r>
      <w:r w:rsidRPr="0051181C">
        <w:rPr>
          <w:rFonts w:ascii="Arial" w:hAnsi="Arial" w:cs="Arial"/>
          <w:color w:val="000000" w:themeColor="text1"/>
        </w:rPr>
        <w:t>.</w:t>
      </w:r>
    </w:p>
    <w:p w14:paraId="1308D63F" w14:textId="77777777" w:rsidR="0051181C" w:rsidRDefault="00FD6351" w:rsidP="0051181C">
      <w:pPr>
        <w:pStyle w:val="ListParagraph"/>
        <w:numPr>
          <w:ilvl w:val="0"/>
          <w:numId w:val="17"/>
        </w:numPr>
        <w:spacing w:after="160" w:line="233" w:lineRule="atLeast"/>
        <w:rPr>
          <w:rFonts w:ascii="Arial" w:eastAsia="Times New Roman" w:hAnsi="Arial" w:cs="Arial"/>
          <w:color w:val="000000"/>
        </w:rPr>
      </w:pPr>
      <w:r w:rsidRPr="00FD6351">
        <w:rPr>
          <w:rFonts w:ascii="Arial" w:eastAsia="Times New Roman" w:hAnsi="Arial" w:cs="Arial"/>
          <w:b/>
          <w:color w:val="000000"/>
        </w:rPr>
        <w:t>Carl Les:</w:t>
      </w:r>
      <w:r>
        <w:rPr>
          <w:rFonts w:ascii="Arial" w:eastAsia="Times New Roman" w:hAnsi="Arial" w:cs="Arial"/>
          <w:color w:val="000000"/>
        </w:rPr>
        <w:t xml:space="preserve"> </w:t>
      </w:r>
      <w:r w:rsidRPr="00FD6351">
        <w:rPr>
          <w:rFonts w:ascii="Arial" w:eastAsia="Times New Roman" w:hAnsi="Arial" w:cs="Arial"/>
          <w:color w:val="000000"/>
        </w:rPr>
        <w:t xml:space="preserve">letter regarding the </w:t>
      </w:r>
      <w:r w:rsidRPr="0051181C">
        <w:rPr>
          <w:rFonts w:ascii="Arial" w:eastAsia="Times New Roman" w:hAnsi="Arial" w:cs="Arial"/>
          <w:color w:val="000000"/>
        </w:rPr>
        <w:t>Local Government re-organisation</w:t>
      </w:r>
      <w:r w:rsidRPr="00FD6351">
        <w:rPr>
          <w:rFonts w:ascii="Arial" w:eastAsia="Times New Roman" w:hAnsi="Arial" w:cs="Arial"/>
          <w:color w:val="000000"/>
        </w:rPr>
        <w:t xml:space="preserve"> of North Yorkshire </w:t>
      </w:r>
    </w:p>
    <w:p w14:paraId="60ED9702" w14:textId="5E71B088" w:rsidR="00615664" w:rsidRPr="0057413A" w:rsidRDefault="0051181C" w:rsidP="00FD6351">
      <w:pPr>
        <w:pStyle w:val="ListParagraph"/>
        <w:numPr>
          <w:ilvl w:val="0"/>
          <w:numId w:val="17"/>
        </w:numPr>
        <w:spacing w:after="160" w:line="233" w:lineRule="atLeast"/>
        <w:rPr>
          <w:rFonts w:ascii="Arial" w:eastAsia="Times New Roman" w:hAnsi="Arial" w:cs="Arial"/>
          <w:color w:val="000000"/>
        </w:rPr>
      </w:pPr>
      <w:r w:rsidRPr="0051181C">
        <w:rPr>
          <w:rFonts w:ascii="Arial" w:eastAsia="Times New Roman" w:hAnsi="Arial" w:cs="Arial"/>
          <w:b/>
          <w:color w:val="000000"/>
        </w:rPr>
        <w:t>Faulty phone line Millgate:</w:t>
      </w:r>
      <w:r w:rsidRPr="005118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1181C">
        <w:rPr>
          <w:rFonts w:ascii="Arial" w:hAnsi="Arial" w:cs="Arial"/>
          <w:color w:val="000000"/>
        </w:rPr>
        <w:t xml:space="preserve">email from resident notifying the Council of problems affecting 5 households - </w:t>
      </w:r>
      <w:r w:rsidRPr="0051181C">
        <w:rPr>
          <w:rFonts w:ascii="Arial" w:eastAsia="Times New Roman" w:hAnsi="Arial" w:cs="Arial"/>
          <w:color w:val="000000"/>
        </w:rPr>
        <w:t>the line has deteriorated to the point where at times they are unable to have phone conversation</w:t>
      </w:r>
      <w:r w:rsidR="0057413A">
        <w:rPr>
          <w:rFonts w:ascii="Arial" w:eastAsia="Times New Roman" w:hAnsi="Arial" w:cs="Arial"/>
          <w:color w:val="000000"/>
        </w:rPr>
        <w:t>s</w:t>
      </w:r>
      <w:r w:rsidRPr="0051181C">
        <w:rPr>
          <w:rFonts w:ascii="Arial" w:eastAsia="Times New Roman" w:hAnsi="Arial" w:cs="Arial"/>
          <w:color w:val="000000"/>
        </w:rPr>
        <w:t xml:space="preserve"> or a constant internet connection. Openreach Engineers say that the line needs renewing but as part of the line is under ground, they need permission before digging up the verge. </w:t>
      </w:r>
    </w:p>
    <w:p w14:paraId="78807F38" w14:textId="48317FE0" w:rsidR="00CA05B6" w:rsidRPr="00FD6351" w:rsidRDefault="00CA05B6" w:rsidP="00615664">
      <w:pPr>
        <w:rPr>
          <w:rFonts w:ascii="Arial" w:hAnsi="Arial" w:cs="Arial"/>
        </w:rPr>
      </w:pPr>
    </w:p>
    <w:p w14:paraId="2C148E35" w14:textId="52303440" w:rsidR="001E29EB" w:rsidRPr="00FD6351" w:rsidRDefault="001E29EB" w:rsidP="00372606">
      <w:pPr>
        <w:ind w:left="1440" w:hanging="1440"/>
        <w:rPr>
          <w:rFonts w:ascii="Arial" w:hAnsi="Arial" w:cs="Arial"/>
          <w:b/>
        </w:rPr>
      </w:pPr>
      <w:r w:rsidRPr="00FD6351">
        <w:rPr>
          <w:rFonts w:ascii="Arial" w:hAnsi="Arial" w:cs="Arial"/>
          <w:b/>
        </w:rPr>
        <w:t>20.</w:t>
      </w:r>
      <w:r w:rsidR="007161D9" w:rsidRPr="00FD6351">
        <w:rPr>
          <w:rFonts w:ascii="Arial" w:hAnsi="Arial" w:cs="Arial"/>
          <w:b/>
        </w:rPr>
        <w:t>1</w:t>
      </w:r>
      <w:r w:rsidR="00615664" w:rsidRPr="00FD6351">
        <w:rPr>
          <w:rFonts w:ascii="Arial" w:hAnsi="Arial" w:cs="Arial"/>
          <w:b/>
        </w:rPr>
        <w:t>4</w:t>
      </w:r>
      <w:r w:rsidR="00395B14" w:rsidRPr="00FD6351">
        <w:rPr>
          <w:rFonts w:ascii="Arial" w:hAnsi="Arial" w:cs="Arial"/>
          <w:b/>
        </w:rPr>
        <w:t>2</w:t>
      </w:r>
      <w:r w:rsidR="00820334" w:rsidRPr="00FD6351">
        <w:rPr>
          <w:rFonts w:ascii="Arial" w:hAnsi="Arial" w:cs="Arial"/>
          <w:b/>
        </w:rPr>
        <w:tab/>
      </w:r>
      <w:r w:rsidRPr="00FD6351">
        <w:rPr>
          <w:rFonts w:ascii="Arial" w:hAnsi="Arial" w:cs="Arial"/>
          <w:b/>
        </w:rPr>
        <w:t xml:space="preserve">To </w:t>
      </w:r>
      <w:r w:rsidR="00A56163" w:rsidRPr="00FD6351">
        <w:rPr>
          <w:rFonts w:ascii="Arial" w:hAnsi="Arial" w:cs="Arial"/>
          <w:b/>
        </w:rPr>
        <w:t>c</w:t>
      </w:r>
      <w:r w:rsidRPr="00FD6351">
        <w:rPr>
          <w:rFonts w:ascii="Arial" w:hAnsi="Arial" w:cs="Arial"/>
          <w:b/>
        </w:rPr>
        <w:t xml:space="preserve">onfirm the </w:t>
      </w:r>
      <w:r w:rsidR="00A56163" w:rsidRPr="00FD6351">
        <w:rPr>
          <w:rFonts w:ascii="Arial" w:hAnsi="Arial" w:cs="Arial"/>
          <w:b/>
        </w:rPr>
        <w:t>d</w:t>
      </w:r>
      <w:r w:rsidRPr="00FD6351">
        <w:rPr>
          <w:rFonts w:ascii="Arial" w:hAnsi="Arial" w:cs="Arial"/>
          <w:b/>
        </w:rPr>
        <w:t>ate</w:t>
      </w:r>
      <w:r w:rsidR="0016465B" w:rsidRPr="00FD6351">
        <w:rPr>
          <w:rFonts w:ascii="Arial" w:hAnsi="Arial" w:cs="Arial"/>
          <w:b/>
        </w:rPr>
        <w:t xml:space="preserve"> of the next meeting as </w:t>
      </w:r>
      <w:r w:rsidR="00A56163" w:rsidRPr="00FD6351">
        <w:rPr>
          <w:rFonts w:ascii="Arial" w:hAnsi="Arial" w:cs="Arial"/>
          <w:b/>
        </w:rPr>
        <w:t xml:space="preserve">Monday </w:t>
      </w:r>
      <w:r w:rsidR="00FD6351" w:rsidRPr="00FD6351">
        <w:rPr>
          <w:rFonts w:ascii="Arial" w:hAnsi="Arial" w:cs="Arial"/>
          <w:b/>
        </w:rPr>
        <w:t>4 January</w:t>
      </w:r>
      <w:r w:rsidR="00262507" w:rsidRPr="00FD6351">
        <w:rPr>
          <w:rFonts w:ascii="Arial" w:hAnsi="Arial" w:cs="Arial"/>
          <w:b/>
        </w:rPr>
        <w:t xml:space="preserve"> </w:t>
      </w:r>
      <w:r w:rsidR="00A56163" w:rsidRPr="00FD6351">
        <w:rPr>
          <w:rFonts w:ascii="Arial" w:hAnsi="Arial" w:cs="Arial"/>
          <w:b/>
        </w:rPr>
        <w:t>202</w:t>
      </w:r>
      <w:r w:rsidR="00FD6351" w:rsidRPr="00FD6351">
        <w:rPr>
          <w:rFonts w:ascii="Arial" w:hAnsi="Arial" w:cs="Arial"/>
          <w:b/>
        </w:rPr>
        <w:t>1</w:t>
      </w:r>
      <w:r w:rsidR="00555616" w:rsidRPr="00FD6351">
        <w:rPr>
          <w:rFonts w:ascii="Arial" w:hAnsi="Arial" w:cs="Arial"/>
          <w:b/>
        </w:rPr>
        <w:t xml:space="preserve"> at 7.15pm</w:t>
      </w:r>
      <w:r w:rsidR="00C37563" w:rsidRPr="00FD6351">
        <w:rPr>
          <w:rFonts w:ascii="Arial" w:hAnsi="Arial" w:cs="Arial"/>
          <w:b/>
        </w:rPr>
        <w:t xml:space="preserve"> via Zoom</w:t>
      </w:r>
    </w:p>
    <w:p w14:paraId="3F516042" w14:textId="66DA4A27" w:rsidR="001B5346" w:rsidRPr="00FD6351" w:rsidRDefault="001B5346" w:rsidP="00CA56DC">
      <w:pPr>
        <w:rPr>
          <w:rFonts w:ascii="Arial" w:hAnsi="Arial" w:cs="Arial"/>
          <w:b/>
        </w:rPr>
      </w:pPr>
    </w:p>
    <w:p w14:paraId="4EDF2AB3" w14:textId="202ED5D9" w:rsidR="005F25C3" w:rsidRPr="00FD6351" w:rsidRDefault="00395B14" w:rsidP="00372606">
      <w:pPr>
        <w:rPr>
          <w:rFonts w:ascii="Arial" w:hAnsi="Arial" w:cs="Arial"/>
          <w:b/>
        </w:rPr>
      </w:pPr>
      <w:r w:rsidRPr="00FD6351">
        <w:rPr>
          <w:rFonts w:ascii="Arial" w:hAnsi="Arial" w:cs="Arial"/>
          <w:b/>
          <w:noProof/>
        </w:rPr>
        <w:drawing>
          <wp:inline distT="0" distB="0" distL="0" distR="0" wp14:anchorId="4F8421D0" wp14:editId="67A961C2">
            <wp:extent cx="712702" cy="1191380"/>
            <wp:effectExtent l="1905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7964" cy="133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5C3" w:rsidRPr="00FD6351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2CC"/>
    <w:multiLevelType w:val="hybridMultilevel"/>
    <w:tmpl w:val="3030F884"/>
    <w:lvl w:ilvl="0" w:tplc="CAD04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53E9"/>
    <w:multiLevelType w:val="multilevel"/>
    <w:tmpl w:val="BE94CDC4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1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3DF7C1D"/>
    <w:multiLevelType w:val="hybridMultilevel"/>
    <w:tmpl w:val="9DC87C3A"/>
    <w:lvl w:ilvl="0" w:tplc="1A6E35D8">
      <w:start w:val="1"/>
      <w:numFmt w:val="lowerLetter"/>
      <w:lvlText w:val="%1."/>
      <w:lvlJc w:val="left"/>
      <w:pPr>
        <w:ind w:left="19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F0701"/>
    <w:multiLevelType w:val="multilevel"/>
    <w:tmpl w:val="A6E41F92"/>
    <w:lvl w:ilvl="0">
      <w:start w:val="20"/>
      <w:numFmt w:val="decimal"/>
      <w:lvlText w:val="%1"/>
      <w:lvlJc w:val="left"/>
      <w:pPr>
        <w:ind w:left="760" w:hanging="7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760" w:hanging="7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963139A"/>
    <w:multiLevelType w:val="hybridMultilevel"/>
    <w:tmpl w:val="EECE1A08"/>
    <w:lvl w:ilvl="0" w:tplc="4B989E0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8F4E8D"/>
    <w:multiLevelType w:val="hybridMultilevel"/>
    <w:tmpl w:val="AFDC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37D50"/>
    <w:multiLevelType w:val="hybridMultilevel"/>
    <w:tmpl w:val="A8541BAE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6112D"/>
    <w:multiLevelType w:val="hybridMultilevel"/>
    <w:tmpl w:val="43604256"/>
    <w:lvl w:ilvl="0" w:tplc="1ABCE3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3164CD"/>
    <w:multiLevelType w:val="hybridMultilevel"/>
    <w:tmpl w:val="DBDAC9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8A028A"/>
    <w:multiLevelType w:val="hybridMultilevel"/>
    <w:tmpl w:val="A3FA5222"/>
    <w:lvl w:ilvl="0" w:tplc="C2665D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DA0A25"/>
    <w:multiLevelType w:val="hybridMultilevel"/>
    <w:tmpl w:val="90127C48"/>
    <w:lvl w:ilvl="0" w:tplc="2BCCB93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486C9B"/>
    <w:multiLevelType w:val="multilevel"/>
    <w:tmpl w:val="A7BC7A6C"/>
    <w:lvl w:ilvl="0">
      <w:start w:val="1"/>
      <w:numFmt w:val="lowerLetter"/>
      <w:lvlText w:val="%1"/>
      <w:lvlJc w:val="left"/>
      <w:pPr>
        <w:ind w:left="660" w:hanging="660"/>
      </w:pPr>
      <w:rPr>
        <w:rFonts w:hint="default"/>
        <w:b/>
        <w:color w:val="000000"/>
      </w:rPr>
    </w:lvl>
    <w:lvl w:ilvl="1">
      <w:start w:val="130"/>
      <w:numFmt w:val="decimal"/>
      <w:lvlText w:val="%1.%2"/>
      <w:lvlJc w:val="left"/>
      <w:pPr>
        <w:ind w:left="660" w:hanging="6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 w15:restartNumberingAfterBreak="0">
    <w:nsid w:val="42DA6AB1"/>
    <w:multiLevelType w:val="hybridMultilevel"/>
    <w:tmpl w:val="9F46C4BA"/>
    <w:lvl w:ilvl="0" w:tplc="94805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51451A"/>
    <w:multiLevelType w:val="hybridMultilevel"/>
    <w:tmpl w:val="2FE6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E420D"/>
    <w:multiLevelType w:val="hybridMultilevel"/>
    <w:tmpl w:val="CFA6BF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57518"/>
    <w:multiLevelType w:val="multilevel"/>
    <w:tmpl w:val="FBC43EEA"/>
    <w:lvl w:ilvl="0">
      <w:start w:val="20"/>
      <w:numFmt w:val="decimal"/>
      <w:lvlText w:val="%1"/>
      <w:lvlJc w:val="left"/>
      <w:pPr>
        <w:ind w:left="760" w:hanging="7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760" w:hanging="7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ADC370E"/>
    <w:multiLevelType w:val="multilevel"/>
    <w:tmpl w:val="8B0A6842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950435"/>
    <w:multiLevelType w:val="hybridMultilevel"/>
    <w:tmpl w:val="06425A2C"/>
    <w:lvl w:ilvl="0" w:tplc="3A5E90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D65D43"/>
    <w:multiLevelType w:val="hybridMultilevel"/>
    <w:tmpl w:val="93F2408A"/>
    <w:lvl w:ilvl="0" w:tplc="F3242F4A">
      <w:start w:val="2"/>
      <w:numFmt w:val="lowerLetter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904165"/>
    <w:multiLevelType w:val="hybridMultilevel"/>
    <w:tmpl w:val="B7C24104"/>
    <w:lvl w:ilvl="0" w:tplc="45507568">
      <w:start w:val="1"/>
      <w:numFmt w:val="lowerLetter"/>
      <w:lvlText w:val="%1."/>
      <w:lvlJc w:val="left"/>
      <w:pPr>
        <w:ind w:left="180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5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19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20"/>
  </w:num>
  <w:num w:numId="16">
    <w:abstractNumId w:val="11"/>
  </w:num>
  <w:num w:numId="17">
    <w:abstractNumId w:val="21"/>
  </w:num>
  <w:num w:numId="18">
    <w:abstractNumId w:val="17"/>
  </w:num>
  <w:num w:numId="19">
    <w:abstractNumId w:val="13"/>
  </w:num>
  <w:num w:numId="20">
    <w:abstractNumId w:val="16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A4985"/>
    <w:rsid w:val="000D2D76"/>
    <w:rsid w:val="000D6458"/>
    <w:rsid w:val="000F1997"/>
    <w:rsid w:val="00111C0B"/>
    <w:rsid w:val="0014613A"/>
    <w:rsid w:val="0016131F"/>
    <w:rsid w:val="0016465B"/>
    <w:rsid w:val="001B5346"/>
    <w:rsid w:val="001E29EB"/>
    <w:rsid w:val="001F65C1"/>
    <w:rsid w:val="0025761C"/>
    <w:rsid w:val="00262507"/>
    <w:rsid w:val="002F31D2"/>
    <w:rsid w:val="003221A1"/>
    <w:rsid w:val="00351A15"/>
    <w:rsid w:val="00372606"/>
    <w:rsid w:val="00395B14"/>
    <w:rsid w:val="003F1F39"/>
    <w:rsid w:val="0042511E"/>
    <w:rsid w:val="004330FF"/>
    <w:rsid w:val="00490391"/>
    <w:rsid w:val="004B17A3"/>
    <w:rsid w:val="00500CA6"/>
    <w:rsid w:val="0051181C"/>
    <w:rsid w:val="00530B92"/>
    <w:rsid w:val="00555616"/>
    <w:rsid w:val="0057413A"/>
    <w:rsid w:val="005E166A"/>
    <w:rsid w:val="005E7D2F"/>
    <w:rsid w:val="005F25C3"/>
    <w:rsid w:val="00615664"/>
    <w:rsid w:val="006266C8"/>
    <w:rsid w:val="00662E22"/>
    <w:rsid w:val="007161D9"/>
    <w:rsid w:val="00747792"/>
    <w:rsid w:val="007B1D32"/>
    <w:rsid w:val="007C0604"/>
    <w:rsid w:val="00820334"/>
    <w:rsid w:val="008535C6"/>
    <w:rsid w:val="008716C2"/>
    <w:rsid w:val="008A186F"/>
    <w:rsid w:val="008B3383"/>
    <w:rsid w:val="00913A09"/>
    <w:rsid w:val="009236F5"/>
    <w:rsid w:val="0093042B"/>
    <w:rsid w:val="009831E4"/>
    <w:rsid w:val="00A56163"/>
    <w:rsid w:val="00A6153D"/>
    <w:rsid w:val="00A63524"/>
    <w:rsid w:val="00A81556"/>
    <w:rsid w:val="00A9414A"/>
    <w:rsid w:val="00AB5FB6"/>
    <w:rsid w:val="00BD44CF"/>
    <w:rsid w:val="00C37563"/>
    <w:rsid w:val="00C42D84"/>
    <w:rsid w:val="00C72E7A"/>
    <w:rsid w:val="00CA05B6"/>
    <w:rsid w:val="00CA56DC"/>
    <w:rsid w:val="00CD7069"/>
    <w:rsid w:val="00D64D13"/>
    <w:rsid w:val="00E4365B"/>
    <w:rsid w:val="00E964BD"/>
    <w:rsid w:val="00E966B5"/>
    <w:rsid w:val="00EA11AC"/>
    <w:rsid w:val="00ED0D05"/>
    <w:rsid w:val="00F17E0A"/>
    <w:rsid w:val="00FA696A"/>
    <w:rsid w:val="00FC7A75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64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basedOn w:val="DefaultParagraphFont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5</cp:revision>
  <cp:lastPrinted>2020-10-26T12:26:00Z</cp:lastPrinted>
  <dcterms:created xsi:type="dcterms:W3CDTF">2020-11-30T19:47:00Z</dcterms:created>
  <dcterms:modified xsi:type="dcterms:W3CDTF">2020-12-07T14:56:00Z</dcterms:modified>
</cp:coreProperties>
</file>